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4FC8C7" w14:textId="14174AA6" w:rsidR="00FA6917" w:rsidRDefault="00FA6917" w:rsidP="00FA6917">
      <w:pPr>
        <w:jc w:val="right"/>
        <w:rPr>
          <w:szCs w:val="24"/>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 \h</w:instrText>
      </w:r>
      <w:r>
        <w:rPr>
          <w:szCs w:val="24"/>
          <w:rtl/>
        </w:rPr>
        <w:instrText xml:space="preserve"> </w:instrText>
      </w:r>
      <w:r>
        <w:rPr>
          <w:szCs w:val="24"/>
          <w:rtl/>
        </w:rPr>
        <w:fldChar w:fldCharType="separate"/>
      </w:r>
      <w:r w:rsidR="00717CCE">
        <w:rPr>
          <w:noProof/>
          <w:szCs w:val="24"/>
          <w:rtl/>
        </w:rPr>
        <w:t>‏כ"ז כסלו, תשפ"ד</w:t>
      </w:r>
      <w:r>
        <w:rPr>
          <w:szCs w:val="24"/>
          <w:rtl/>
        </w:rPr>
        <w:fldChar w:fldCharType="end"/>
      </w:r>
    </w:p>
    <w:p w14:paraId="46D63E2E" w14:textId="258EBEE7" w:rsidR="00195063" w:rsidRDefault="00FA6917" w:rsidP="00FA6917">
      <w:pPr>
        <w:jc w:val="right"/>
        <w:rPr>
          <w:b/>
          <w:bCs/>
          <w:szCs w:val="24"/>
          <w:u w:val="single"/>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w:instrText>
      </w:r>
      <w:r>
        <w:rPr>
          <w:rFonts w:hint="cs"/>
          <w:szCs w:val="24"/>
          <w:rtl/>
        </w:rPr>
        <w:instrText>"</w:instrText>
      </w:r>
      <w:r>
        <w:rPr>
          <w:szCs w:val="24"/>
          <w:rtl/>
        </w:rPr>
        <w:instrText xml:space="preserve"> </w:instrText>
      </w:r>
      <w:r>
        <w:rPr>
          <w:szCs w:val="24"/>
          <w:rtl/>
        </w:rPr>
        <w:fldChar w:fldCharType="separate"/>
      </w:r>
      <w:r w:rsidR="00717CCE">
        <w:rPr>
          <w:noProof/>
          <w:szCs w:val="24"/>
          <w:rtl/>
        </w:rPr>
        <w:t>‏10 דצמבר, 2023</w:t>
      </w:r>
      <w:r>
        <w:rPr>
          <w:szCs w:val="24"/>
          <w:rtl/>
        </w:rPr>
        <w:fldChar w:fldCharType="end"/>
      </w:r>
    </w:p>
    <w:p w14:paraId="241C33EB" w14:textId="77777777" w:rsidR="00FA6917" w:rsidRPr="00B0342E" w:rsidRDefault="00CD761B" w:rsidP="00FA6917">
      <w:pPr>
        <w:jc w:val="right"/>
        <w:rPr>
          <w:b/>
          <w:bCs/>
          <w:szCs w:val="24"/>
          <w:u w:val="single"/>
          <w:rtl/>
        </w:rPr>
      </w:pPr>
      <w:r>
        <w:rPr>
          <w:b/>
          <w:bCs/>
          <w:szCs w:val="24"/>
          <w:u w:val="single"/>
          <w:rtl/>
        </w:rPr>
        <w:br/>
      </w:r>
      <w:r>
        <w:rPr>
          <w:b/>
          <w:bCs/>
          <w:szCs w:val="24"/>
          <w:u w:val="single"/>
          <w:rtl/>
        </w:rPr>
        <w:br/>
      </w:r>
    </w:p>
    <w:p w14:paraId="6900839A" w14:textId="1EF54553" w:rsidR="00EB779D" w:rsidRDefault="00EB779D" w:rsidP="00FC5763">
      <w:pPr>
        <w:ind w:right="420"/>
        <w:jc w:val="center"/>
        <w:rPr>
          <w:rFonts w:ascii="David" w:eastAsia="David" w:hAnsi="David"/>
          <w:b/>
          <w:sz w:val="28"/>
          <w:u w:val="single"/>
          <w:rtl/>
        </w:rPr>
      </w:pPr>
      <w:r w:rsidRPr="00CD089D">
        <w:rPr>
          <w:rFonts w:ascii="David" w:eastAsia="David" w:hAnsi="David"/>
          <w:b/>
          <w:sz w:val="28"/>
          <w:u w:val="single"/>
          <w:rtl/>
        </w:rPr>
        <w:t xml:space="preserve">קול קורא מס' </w:t>
      </w:r>
      <w:r w:rsidR="00A17546" w:rsidRPr="00A17546">
        <w:rPr>
          <w:rFonts w:ascii="David" w:eastAsia="David" w:hAnsi="David" w:hint="cs"/>
          <w:b/>
          <w:sz w:val="28"/>
          <w:u w:val="single"/>
          <w:rtl/>
        </w:rPr>
        <w:t>32</w:t>
      </w:r>
      <w:r w:rsidR="007311AF" w:rsidRPr="00A17546">
        <w:rPr>
          <w:rFonts w:ascii="David" w:eastAsia="David" w:hAnsi="David" w:hint="cs"/>
          <w:b/>
          <w:sz w:val="28"/>
          <w:u w:val="single"/>
          <w:rtl/>
        </w:rPr>
        <w:t>/</w:t>
      </w:r>
      <w:r w:rsidR="00A17546" w:rsidRPr="00A17546">
        <w:rPr>
          <w:rFonts w:ascii="David" w:eastAsia="David" w:hAnsi="David" w:hint="cs"/>
          <w:b/>
          <w:sz w:val="28"/>
          <w:u w:val="single"/>
          <w:rtl/>
        </w:rPr>
        <w:t>9</w:t>
      </w:r>
      <w:r w:rsidR="007311AF" w:rsidRPr="00A17546">
        <w:rPr>
          <w:rFonts w:ascii="David" w:eastAsia="David" w:hAnsi="David" w:hint="cs"/>
          <w:b/>
          <w:sz w:val="28"/>
          <w:u w:val="single"/>
          <w:rtl/>
        </w:rPr>
        <w:t>.</w:t>
      </w:r>
      <w:r w:rsidR="00FC5763">
        <w:rPr>
          <w:rFonts w:ascii="David" w:eastAsia="David" w:hAnsi="David" w:hint="cs"/>
          <w:b/>
          <w:sz w:val="28"/>
          <w:u w:val="single"/>
          <w:rtl/>
        </w:rPr>
        <w:t>2023</w:t>
      </w:r>
      <w:r w:rsidR="007311AF" w:rsidRPr="00CD089D">
        <w:rPr>
          <w:rFonts w:ascii="David" w:eastAsia="David" w:hAnsi="David" w:hint="cs"/>
          <w:b/>
          <w:sz w:val="28"/>
          <w:u w:val="single"/>
          <w:rtl/>
        </w:rPr>
        <w:t xml:space="preserve"> </w:t>
      </w:r>
      <w:r w:rsidRPr="00CD089D">
        <w:rPr>
          <w:rFonts w:ascii="David" w:eastAsia="David" w:hAnsi="David"/>
          <w:b/>
          <w:sz w:val="28"/>
          <w:u w:val="single"/>
          <w:rtl/>
        </w:rPr>
        <w:t xml:space="preserve">למחקר בנושא </w:t>
      </w:r>
      <w:r w:rsidR="00526117" w:rsidRPr="00526117">
        <w:rPr>
          <w:rFonts w:ascii="David" w:eastAsia="David" w:hAnsi="David" w:hint="cs"/>
          <w:b/>
          <w:sz w:val="28"/>
          <w:u w:val="single"/>
          <w:rtl/>
        </w:rPr>
        <w:t>תכניות להכשרה פדגוגית של מחנכים מטפלים במעונות יום לפעוטות</w:t>
      </w:r>
      <w:r w:rsidR="00CD761B">
        <w:rPr>
          <w:rFonts w:ascii="David" w:eastAsia="David" w:hAnsi="David"/>
          <w:b/>
          <w:sz w:val="28"/>
          <w:u w:val="single"/>
          <w:rtl/>
        </w:rPr>
        <w:br/>
      </w:r>
    </w:p>
    <w:p w14:paraId="53C5A4DA" w14:textId="77777777" w:rsidR="00A71241" w:rsidRPr="00B0342E" w:rsidRDefault="00A71241" w:rsidP="00A71241">
      <w:pPr>
        <w:jc w:val="center"/>
        <w:rPr>
          <w:b/>
          <w:bCs/>
          <w:szCs w:val="24"/>
          <w:u w:val="single"/>
          <w:rtl/>
        </w:rPr>
      </w:pPr>
    </w:p>
    <w:p w14:paraId="60522D57" w14:textId="77777777" w:rsidR="00A71241" w:rsidRPr="00B0342E" w:rsidRDefault="00A71241" w:rsidP="00A71241">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B0342E">
        <w:rPr>
          <w:b/>
          <w:bCs/>
          <w:szCs w:val="24"/>
          <w:u w:val="single"/>
          <w:rtl/>
        </w:rPr>
        <w:t>מבוא</w:t>
      </w:r>
    </w:p>
    <w:p w14:paraId="4BA23CE5" w14:textId="77777777" w:rsidR="00E92223" w:rsidRPr="00EB779D" w:rsidRDefault="00EB779D" w:rsidP="00526117">
      <w:pPr>
        <w:spacing w:line="276" w:lineRule="auto"/>
        <w:ind w:left="369"/>
        <w:jc w:val="both"/>
        <w:rPr>
          <w:szCs w:val="24"/>
          <w:rtl/>
        </w:rPr>
      </w:pPr>
      <w:r w:rsidRPr="00CD089D">
        <w:rPr>
          <w:szCs w:val="24"/>
          <w:rtl/>
        </w:rPr>
        <w:t>משרד החינוך באמצעות לשכת המדען הראשי פונה בזאת לקבלת הצעות למחקר</w:t>
      </w:r>
      <w:r w:rsidRPr="00CD089D">
        <w:rPr>
          <w:rFonts w:hint="cs"/>
          <w:szCs w:val="24"/>
          <w:rtl/>
        </w:rPr>
        <w:t xml:space="preserve"> </w:t>
      </w:r>
      <w:r w:rsidRPr="00CD089D">
        <w:rPr>
          <w:szCs w:val="24"/>
          <w:rtl/>
        </w:rPr>
        <w:t xml:space="preserve">בנושא </w:t>
      </w:r>
      <w:r w:rsidR="00526117" w:rsidRPr="00526117">
        <w:rPr>
          <w:rFonts w:hint="cs"/>
          <w:szCs w:val="24"/>
          <w:rtl/>
        </w:rPr>
        <w:t>תכניות להכשרה פדגוגית של מחנכים מטפלים במעונות יום לפעוטות</w:t>
      </w:r>
      <w:r w:rsidRPr="00CD089D">
        <w:rPr>
          <w:szCs w:val="24"/>
          <w:rtl/>
        </w:rPr>
        <w:t>.</w:t>
      </w:r>
    </w:p>
    <w:p w14:paraId="2A06F250" w14:textId="77777777" w:rsidR="00A71241" w:rsidRPr="00B0342E" w:rsidRDefault="00A71241" w:rsidP="005B10D4">
      <w:pPr>
        <w:spacing w:line="276" w:lineRule="auto"/>
        <w:ind w:left="566"/>
        <w:jc w:val="both"/>
        <w:rPr>
          <w:b/>
          <w:bCs/>
          <w:szCs w:val="24"/>
          <w:u w:val="single"/>
          <w:rtl/>
        </w:rPr>
      </w:pPr>
    </w:p>
    <w:p w14:paraId="678AA7B9" w14:textId="77777777" w:rsidR="00DF55F5" w:rsidRPr="00526709" w:rsidRDefault="00A71241" w:rsidP="008D36B9">
      <w:pPr>
        <w:pStyle w:val="af0"/>
        <w:numPr>
          <w:ilvl w:val="1"/>
          <w:numId w:val="28"/>
        </w:numPr>
        <w:overflowPunct w:val="0"/>
        <w:autoSpaceDE w:val="0"/>
        <w:autoSpaceDN w:val="0"/>
        <w:adjustRightInd w:val="0"/>
        <w:spacing w:after="0"/>
        <w:ind w:left="1219" w:hanging="850"/>
        <w:jc w:val="both"/>
        <w:textAlignment w:val="baseline"/>
        <w:rPr>
          <w:rFonts w:ascii="David" w:hAnsi="David"/>
        </w:rPr>
      </w:pPr>
      <w:r w:rsidRPr="00B0342E">
        <w:rPr>
          <w:rFonts w:hint="cs"/>
          <w:rtl/>
        </w:rPr>
        <w:t xml:space="preserve">חוברת הקול הקורא מפורסמת באתר האינטרנט של לשכת המדען הראשי בכתובת: </w:t>
      </w:r>
      <w:r w:rsidR="00DF55F5">
        <w:rPr>
          <w:rtl/>
        </w:rPr>
        <w:br/>
      </w:r>
    </w:p>
    <w:p w14:paraId="4D515B0B" w14:textId="77777777" w:rsidR="00DF55F5" w:rsidRPr="00526709" w:rsidRDefault="00717CCE" w:rsidP="008D36B9">
      <w:pPr>
        <w:pStyle w:val="af0"/>
        <w:overflowPunct w:val="0"/>
        <w:autoSpaceDE w:val="0"/>
        <w:autoSpaceDN w:val="0"/>
        <w:adjustRightInd w:val="0"/>
        <w:spacing w:after="0"/>
        <w:ind w:left="1219"/>
        <w:jc w:val="right"/>
        <w:textAlignment w:val="baseline"/>
        <w:rPr>
          <w:rFonts w:ascii="David" w:hAnsi="David"/>
        </w:rPr>
      </w:pPr>
      <w:hyperlink r:id="rId8" w:history="1">
        <w:r w:rsidR="00DF55F5" w:rsidRPr="003A4C50">
          <w:rPr>
            <w:rStyle w:val="Hyperlink"/>
          </w:rPr>
          <w:t>WWW.MR.GVO.IL</w:t>
        </w:r>
      </w:hyperlink>
      <w:r w:rsidR="00DF55F5">
        <w:rPr>
          <w:rtl/>
        </w:rPr>
        <w:br/>
      </w:r>
      <w:hyperlink r:id="rId9" w:history="1">
        <w:r w:rsidR="00DF55F5" w:rsidRPr="00526709">
          <w:rPr>
            <w:rStyle w:val="Hyperlink"/>
            <w:position w:val="2"/>
          </w:rPr>
          <w:t>WWW.EDUCATION.GOV.IL/SCIENTIST</w:t>
        </w:r>
      </w:hyperlink>
      <w:r w:rsidR="00DF55F5">
        <w:rPr>
          <w:rStyle w:val="Hyperlink"/>
          <w:position w:val="2"/>
          <w:rtl/>
        </w:rPr>
        <w:br/>
      </w:r>
    </w:p>
    <w:p w14:paraId="451E91FB" w14:textId="77777777" w:rsidR="00A71241" w:rsidRPr="00B0342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40D333FC" w14:textId="77777777" w:rsidR="00A71241" w:rsidRPr="002C168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2C168E">
        <w:rPr>
          <w:rFonts w:hint="cs"/>
          <w:rtl/>
        </w:rPr>
        <w:t xml:space="preserve">מתוך כלל ההצעות תבחר הצעה אחת אשר תהיה המתאימה ביותר לדרישות בקול קורא זה. </w:t>
      </w:r>
      <w:r w:rsidR="00503897" w:rsidRPr="002C168E">
        <w:rPr>
          <w:rFonts w:hint="cs"/>
          <w:rtl/>
        </w:rPr>
        <w:t xml:space="preserve">במקרים </w:t>
      </w:r>
      <w:r w:rsidR="007876D2" w:rsidRPr="002C168E">
        <w:rPr>
          <w:rFonts w:hint="cs"/>
          <w:rtl/>
        </w:rPr>
        <w:t>מסוימים ייתכן</w:t>
      </w:r>
      <w:r w:rsidR="00503897" w:rsidRPr="002C168E">
        <w:rPr>
          <w:rFonts w:hint="cs"/>
          <w:rtl/>
        </w:rPr>
        <w:t xml:space="preserve"> </w:t>
      </w:r>
      <w:r w:rsidR="007876D2" w:rsidRPr="002C168E">
        <w:rPr>
          <w:rFonts w:hint="cs"/>
          <w:rtl/>
        </w:rPr>
        <w:t>ש</w:t>
      </w:r>
      <w:r w:rsidR="00503897" w:rsidRPr="002C168E">
        <w:rPr>
          <w:rFonts w:hint="cs"/>
          <w:rtl/>
        </w:rPr>
        <w:t>תבחר יותר מהצעה אחת בכפוף לתקציב הקיים בתקנה התקציבית ובהתאם לטעמים המיוחדים שיפורטו בהחלטת ועדת השיפוט</w:t>
      </w:r>
      <w:r w:rsidR="007876D2" w:rsidRPr="002C168E">
        <w:rPr>
          <w:rFonts w:hint="cs"/>
          <w:rtl/>
        </w:rPr>
        <w:t>.</w:t>
      </w:r>
    </w:p>
    <w:p w14:paraId="017E104F" w14:textId="77777777" w:rsidR="005B10D4" w:rsidRPr="00B0342E" w:rsidRDefault="005B10D4" w:rsidP="005B10D4">
      <w:pPr>
        <w:pStyle w:val="af0"/>
        <w:overflowPunct w:val="0"/>
        <w:autoSpaceDE w:val="0"/>
        <w:autoSpaceDN w:val="0"/>
        <w:adjustRightInd w:val="0"/>
        <w:spacing w:after="0" w:line="276" w:lineRule="auto"/>
        <w:ind w:left="1219"/>
        <w:jc w:val="both"/>
        <w:textAlignment w:val="baseline"/>
      </w:pPr>
    </w:p>
    <w:p w14:paraId="5C445E4B"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מועד הגשת ההצעות</w:t>
      </w:r>
    </w:p>
    <w:p w14:paraId="45E25AE8" w14:textId="77777777" w:rsidR="009C57D1" w:rsidRPr="00B0342E" w:rsidRDefault="009C57D1" w:rsidP="005B10D4">
      <w:pPr>
        <w:overflowPunct w:val="0"/>
        <w:autoSpaceDE w:val="0"/>
        <w:autoSpaceDN w:val="0"/>
        <w:adjustRightInd w:val="0"/>
        <w:spacing w:line="276" w:lineRule="auto"/>
        <w:ind w:left="425"/>
        <w:jc w:val="both"/>
        <w:textAlignment w:val="baseline"/>
        <w:rPr>
          <w:b/>
          <w:bCs/>
          <w:szCs w:val="24"/>
          <w:u w:val="single"/>
        </w:rPr>
      </w:pPr>
    </w:p>
    <w:p w14:paraId="17C65EA9" w14:textId="77777777" w:rsidR="00A71241" w:rsidRPr="00B0342E" w:rsidRDefault="00A71241"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302A2DD8" w14:textId="77777777" w:rsidR="00A71241" w:rsidRPr="00CD089D" w:rsidRDefault="00A71241" w:rsidP="005B10D4">
      <w:pPr>
        <w:pStyle w:val="af0"/>
        <w:spacing w:after="0" w:line="276" w:lineRule="auto"/>
        <w:ind w:left="1219"/>
        <w:jc w:val="both"/>
        <w:rPr>
          <w:b/>
          <w:bCs/>
          <w:rtl/>
        </w:rPr>
      </w:pPr>
      <w:r w:rsidRPr="00CD089D">
        <w:rPr>
          <w:rFonts w:hint="cs"/>
          <w:b/>
          <w:bCs/>
          <w:rtl/>
        </w:rPr>
        <w:t xml:space="preserve">תיבת המכרזים, אגף רכש מכרזים והתקשרויות, רח' שבטי ישראל 34, ירושלים. </w:t>
      </w:r>
    </w:p>
    <w:p w14:paraId="5D2D9700" w14:textId="77777777" w:rsidR="00526117" w:rsidRPr="00CD089D" w:rsidRDefault="00A71241" w:rsidP="00A17546">
      <w:pPr>
        <w:pStyle w:val="af0"/>
        <w:spacing w:after="0" w:line="276" w:lineRule="auto"/>
        <w:ind w:left="1219"/>
        <w:jc w:val="both"/>
        <w:rPr>
          <w:rtl/>
        </w:rPr>
      </w:pPr>
      <w:r w:rsidRPr="00CD089D">
        <w:rPr>
          <w:rFonts w:hint="cs"/>
          <w:rtl/>
        </w:rPr>
        <w:t xml:space="preserve">יש לציין על המעטפה: </w:t>
      </w:r>
      <w:r w:rsidRPr="00CD089D">
        <w:rPr>
          <w:rFonts w:hint="cs"/>
          <w:b/>
          <w:bCs/>
          <w:u w:val="single"/>
          <w:rtl/>
        </w:rPr>
        <w:t>קול קורא מס'</w:t>
      </w:r>
      <w:r w:rsidR="00720DBB" w:rsidRPr="00CD089D">
        <w:rPr>
          <w:rFonts w:hint="cs"/>
          <w:b/>
          <w:bCs/>
          <w:u w:val="single"/>
          <w:rtl/>
        </w:rPr>
        <w:t xml:space="preserve"> </w:t>
      </w:r>
      <w:r w:rsidR="00A17546" w:rsidRPr="00A17546">
        <w:rPr>
          <w:rFonts w:hint="cs"/>
          <w:b/>
          <w:bCs/>
          <w:u w:val="single"/>
          <w:rtl/>
        </w:rPr>
        <w:t>32</w:t>
      </w:r>
      <w:r w:rsidR="00720DBB" w:rsidRPr="00A17546">
        <w:rPr>
          <w:rFonts w:hint="cs"/>
          <w:b/>
          <w:bCs/>
          <w:u w:val="single"/>
          <w:rtl/>
        </w:rPr>
        <w:t>/</w:t>
      </w:r>
      <w:r w:rsidR="00A17546" w:rsidRPr="00A17546">
        <w:rPr>
          <w:rFonts w:hint="cs"/>
          <w:b/>
          <w:bCs/>
          <w:u w:val="single"/>
          <w:rtl/>
        </w:rPr>
        <w:t>9</w:t>
      </w:r>
      <w:r w:rsidR="00720DBB" w:rsidRPr="00A17546">
        <w:rPr>
          <w:rFonts w:hint="cs"/>
          <w:b/>
          <w:bCs/>
          <w:u w:val="single"/>
          <w:rtl/>
        </w:rPr>
        <w:t>.</w:t>
      </w:r>
      <w:r w:rsidR="00A17546" w:rsidRPr="00A17546">
        <w:rPr>
          <w:rFonts w:hint="cs"/>
          <w:b/>
          <w:bCs/>
          <w:u w:val="single"/>
          <w:rtl/>
        </w:rPr>
        <w:t>23</w:t>
      </w:r>
      <w:r w:rsidR="00E6721E" w:rsidRPr="00CD089D">
        <w:rPr>
          <w:rFonts w:hint="cs"/>
          <w:b/>
          <w:bCs/>
          <w:u w:val="single"/>
          <w:rtl/>
        </w:rPr>
        <w:t xml:space="preserve"> למחקר בנושא</w:t>
      </w:r>
      <w:r w:rsidR="00EB779D" w:rsidRPr="00CD089D">
        <w:rPr>
          <w:rFonts w:hint="cs"/>
          <w:b/>
          <w:bCs/>
          <w:u w:val="single"/>
          <w:rtl/>
        </w:rPr>
        <w:t xml:space="preserve"> </w:t>
      </w:r>
      <w:r w:rsidR="00526117">
        <w:rPr>
          <w:rFonts w:asciiTheme="minorBidi" w:hAnsiTheme="minorBidi" w:hint="cs"/>
          <w:b/>
          <w:bCs/>
          <w:u w:val="single"/>
          <w:rtl/>
        </w:rPr>
        <w:t>תכניות להכשרה פדגוגית של מחנכים מטפלים במעונות יום לפעוטות</w:t>
      </w:r>
      <w:r w:rsidR="00526117">
        <w:rPr>
          <w:rFonts w:hint="cs"/>
          <w:rtl/>
        </w:rPr>
        <w:t>.</w:t>
      </w:r>
    </w:p>
    <w:p w14:paraId="3906CB8B" w14:textId="79477E8E" w:rsidR="00A40794" w:rsidRPr="00B0342E" w:rsidRDefault="00A71241" w:rsidP="004B21E1">
      <w:pPr>
        <w:pStyle w:val="af0"/>
        <w:spacing w:after="0" w:line="276" w:lineRule="auto"/>
        <w:ind w:left="1219"/>
        <w:jc w:val="both"/>
        <w:rPr>
          <w:rtl/>
        </w:rPr>
      </w:pPr>
      <w:r w:rsidRPr="004B21E1">
        <w:rPr>
          <w:rtl/>
        </w:rPr>
        <w:t>ע</w:t>
      </w:r>
      <w:r w:rsidRPr="004B21E1">
        <w:rPr>
          <w:rFonts w:hint="cs"/>
          <w:rtl/>
        </w:rPr>
        <w:t xml:space="preserve">ל ההצעה להתקבל </w:t>
      </w:r>
      <w:r w:rsidRPr="004B21E1">
        <w:rPr>
          <w:rFonts w:hint="cs"/>
          <w:b/>
          <w:bCs/>
          <w:rtl/>
        </w:rPr>
        <w:t>ל- "תיבת המכרזים"</w:t>
      </w:r>
      <w:r w:rsidRPr="004B21E1">
        <w:rPr>
          <w:rFonts w:hint="cs"/>
          <w:rtl/>
        </w:rPr>
        <w:t xml:space="preserve"> </w:t>
      </w:r>
      <w:r w:rsidRPr="004B21E1">
        <w:rPr>
          <w:rFonts w:hint="cs"/>
          <w:u w:val="single"/>
          <w:rtl/>
        </w:rPr>
        <w:t>בלבד</w:t>
      </w:r>
      <w:r w:rsidRPr="004B21E1">
        <w:rPr>
          <w:rFonts w:hint="cs"/>
          <w:rtl/>
        </w:rPr>
        <w:t xml:space="preserve"> לא יאוחר </w:t>
      </w:r>
      <w:r w:rsidR="007B3502" w:rsidRPr="004B21E1">
        <w:rPr>
          <w:rFonts w:hint="cs"/>
          <w:b/>
          <w:bCs/>
          <w:rtl/>
        </w:rPr>
        <w:t xml:space="preserve">מיום </w:t>
      </w:r>
      <w:r w:rsidR="00166E13" w:rsidRPr="004B21E1">
        <w:rPr>
          <w:rFonts w:hint="cs"/>
          <w:b/>
          <w:bCs/>
          <w:rtl/>
        </w:rPr>
        <w:t>שני</w:t>
      </w:r>
      <w:r w:rsidR="004B21E1" w:rsidRPr="004B21E1">
        <w:rPr>
          <w:rFonts w:hint="cs"/>
          <w:b/>
          <w:bCs/>
          <w:rtl/>
        </w:rPr>
        <w:t>, ז' טבת</w:t>
      </w:r>
      <w:r w:rsidR="007B3502" w:rsidRPr="004B21E1">
        <w:rPr>
          <w:b/>
          <w:bCs/>
          <w:rtl/>
        </w:rPr>
        <w:t xml:space="preserve"> </w:t>
      </w:r>
      <w:r w:rsidR="008D36B9" w:rsidRPr="004B21E1">
        <w:rPr>
          <w:rFonts w:hint="cs"/>
          <w:b/>
          <w:bCs/>
          <w:rtl/>
        </w:rPr>
        <w:t>תשפ"ד</w:t>
      </w:r>
      <w:r w:rsidR="00166E13" w:rsidRPr="004B21E1">
        <w:rPr>
          <w:rFonts w:hint="cs"/>
          <w:b/>
          <w:bCs/>
          <w:rtl/>
        </w:rPr>
        <w:t xml:space="preserve">, ה- </w:t>
      </w:r>
      <w:r w:rsidR="004B21E1" w:rsidRPr="004B21E1">
        <w:rPr>
          <w:rFonts w:hint="cs"/>
          <w:b/>
          <w:bCs/>
          <w:rtl/>
        </w:rPr>
        <w:t>18</w:t>
      </w:r>
      <w:r w:rsidR="00166E13" w:rsidRPr="004B21E1">
        <w:rPr>
          <w:rFonts w:hint="cs"/>
          <w:b/>
          <w:bCs/>
          <w:rtl/>
        </w:rPr>
        <w:t>.</w:t>
      </w:r>
      <w:r w:rsidR="004B21E1" w:rsidRPr="004B21E1">
        <w:rPr>
          <w:rFonts w:hint="cs"/>
          <w:b/>
          <w:bCs/>
          <w:rtl/>
        </w:rPr>
        <w:t>12</w:t>
      </w:r>
      <w:r w:rsidR="00166E13" w:rsidRPr="004B21E1">
        <w:rPr>
          <w:rFonts w:hint="cs"/>
          <w:b/>
          <w:bCs/>
          <w:rtl/>
        </w:rPr>
        <w:t>.</w:t>
      </w:r>
      <w:r w:rsidR="008D36B9" w:rsidRPr="004B21E1">
        <w:rPr>
          <w:rFonts w:hint="cs"/>
          <w:b/>
          <w:bCs/>
          <w:rtl/>
        </w:rPr>
        <w:t>2023</w:t>
      </w:r>
      <w:r w:rsidR="007B3502" w:rsidRPr="004B21E1">
        <w:rPr>
          <w:rFonts w:hint="cs"/>
          <w:b/>
          <w:bCs/>
          <w:rtl/>
        </w:rPr>
        <w:t>, עד השעה 11:00.</w:t>
      </w:r>
      <w:r w:rsidRPr="004B21E1">
        <w:rPr>
          <w:rFonts w:hint="cs"/>
          <w:rtl/>
        </w:rPr>
        <w:t xml:space="preserve"> באחריות המציע לדאוג כי ההצעה תגיע במועד, תירשם ותוכנס לתיבת המכרזים.</w:t>
      </w:r>
      <w:r w:rsidRPr="00B0342E">
        <w:rPr>
          <w:rFonts w:hint="cs"/>
          <w:rtl/>
        </w:rPr>
        <w:t xml:space="preserve"> </w:t>
      </w:r>
    </w:p>
    <w:p w14:paraId="54BB6697" w14:textId="77777777" w:rsidR="00A71241" w:rsidRPr="00B0342E" w:rsidRDefault="000377E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tl/>
        </w:rPr>
        <w:t>ה</w:t>
      </w:r>
      <w:r w:rsidRPr="00B0342E">
        <w:rPr>
          <w:rFonts w:hint="cs"/>
          <w:rtl/>
        </w:rPr>
        <w:t xml:space="preserve">צעה </w:t>
      </w:r>
      <w:r w:rsidR="00FE55C4" w:rsidRPr="00B0342E">
        <w:rPr>
          <w:rFonts w:hint="cs"/>
          <w:rtl/>
        </w:rPr>
        <w:t xml:space="preserve">שלא תגיע במועד לתיבת המכרזים אלא </w:t>
      </w:r>
      <w:r w:rsidRPr="00B0342E">
        <w:rPr>
          <w:rFonts w:hint="cs"/>
          <w:rtl/>
        </w:rPr>
        <w:t xml:space="preserve">תגיע לגורם אחר במשרד החינוך, </w:t>
      </w:r>
      <w:r w:rsidR="00A71241" w:rsidRPr="00B0342E">
        <w:rPr>
          <w:rFonts w:hint="cs"/>
          <w:rtl/>
        </w:rPr>
        <w:t xml:space="preserve">בפקס או בדואר אלקטרוני בלבד לא תילקח בחשבון. </w:t>
      </w:r>
      <w:r w:rsidR="00A71241" w:rsidRPr="00B0342E">
        <w:rPr>
          <w:rtl/>
        </w:rPr>
        <w:t>ה</w:t>
      </w:r>
      <w:r w:rsidR="00A71241" w:rsidRPr="00B0342E">
        <w:rPr>
          <w:rFonts w:hint="cs"/>
          <w:rtl/>
        </w:rPr>
        <w:t>צעה שתגיע לאחר המועד האחרון להגשת קדם-ההצעות, לא תובא לדיון ותיפסל על הסף.</w:t>
      </w:r>
    </w:p>
    <w:p w14:paraId="345B998E" w14:textId="77777777" w:rsidR="00A71241" w:rsidRPr="00B0342E" w:rsidRDefault="00C7251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00FE55C4"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00D67070" w:rsidRPr="00B0342E">
        <w:t xml:space="preserve"> </w:t>
      </w:r>
      <w:r w:rsidR="00D67070" w:rsidRPr="00B0342E">
        <w:rPr>
          <w:rFonts w:hint="cs"/>
          <w:rtl/>
        </w:rPr>
        <w:t>(</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w:t>
      </w:r>
      <w:r w:rsidR="00D67070" w:rsidRPr="00B0342E">
        <w:rPr>
          <w:rFonts w:hint="cs"/>
          <w:rtl/>
        </w:rPr>
        <w:t xml:space="preserve">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w:t>
      </w:r>
      <w:r w:rsidR="00FE55C4" w:rsidRPr="00B0342E">
        <w:rPr>
          <w:rFonts w:hint="cs"/>
          <w:rtl/>
        </w:rPr>
        <w:t>זו הגיעה, נרשמה והוכנסה ל</w:t>
      </w:r>
      <w:r w:rsidRPr="00B0342E">
        <w:rPr>
          <w:rFonts w:hint="cs"/>
          <w:rtl/>
        </w:rPr>
        <w:t>תיבת</w:t>
      </w:r>
      <w:r w:rsidRPr="00B0342E">
        <w:t xml:space="preserve"> </w:t>
      </w:r>
      <w:r w:rsidRPr="00B0342E">
        <w:rPr>
          <w:rFonts w:hint="cs"/>
          <w:rtl/>
        </w:rPr>
        <w:t>המכרזים</w:t>
      </w:r>
      <w:r w:rsidR="00FE55C4" w:rsidRPr="00B0342E">
        <w:rPr>
          <w:rFonts w:hint="cs"/>
          <w:rtl/>
        </w:rPr>
        <w:t xml:space="preserve"> במועד</w:t>
      </w:r>
      <w:r w:rsidR="00D67070" w:rsidRPr="00B0342E">
        <w:rPr>
          <w:rFonts w:hint="cs"/>
          <w:rtl/>
        </w:rPr>
        <w:t>. ע</w:t>
      </w:r>
      <w:r w:rsidRPr="00B0342E">
        <w:rPr>
          <w:rFonts w:hint="cs"/>
          <w:rtl/>
        </w:rPr>
        <w:t>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w:t>
      </w:r>
      <w:r w:rsidR="00D67070" w:rsidRPr="00B0342E">
        <w:rPr>
          <w:rFonts w:hint="cs"/>
          <w:rtl/>
        </w:rPr>
        <w:t xml:space="preserve"> </w:t>
      </w:r>
      <w:r w:rsidRPr="00B0342E">
        <w:rPr>
          <w:rFonts w:hint="cs"/>
          <w:rtl/>
        </w:rPr>
        <w:t>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w:t>
      </w:r>
      <w:r w:rsidR="00871466" w:rsidRPr="00B0342E">
        <w:rPr>
          <w:rFonts w:hint="cs"/>
          <w:rtl/>
        </w:rPr>
        <w:t>, גם אם</w:t>
      </w:r>
      <w:r w:rsidRPr="00B0342E">
        <w:t xml:space="preserve"> </w:t>
      </w:r>
      <w:r w:rsidRPr="00B0342E">
        <w:rPr>
          <w:rFonts w:hint="cs"/>
          <w:rtl/>
        </w:rPr>
        <w:t>לפני</w:t>
      </w:r>
      <w:r w:rsidRPr="00B0342E">
        <w:t xml:space="preserve"> </w:t>
      </w:r>
      <w:r w:rsidR="00FE55C4" w:rsidRPr="00B0342E">
        <w:rPr>
          <w:rFonts w:hint="cs"/>
          <w:rtl/>
        </w:rPr>
        <w:t>המועד האחרון להגשת הצעות</w:t>
      </w:r>
      <w:r w:rsidR="00D67070" w:rsidRPr="00B0342E">
        <w:rPr>
          <w:rFonts w:hint="cs"/>
          <w:rtl/>
        </w:rPr>
        <w:t xml:space="preserve">, </w:t>
      </w:r>
      <w:r w:rsidRPr="00B0342E">
        <w:rPr>
          <w:rFonts w:hint="cs"/>
          <w:rtl/>
        </w:rPr>
        <w:t>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w:t>
      </w:r>
      <w:r w:rsidR="00D67070" w:rsidRPr="00B0342E">
        <w:rPr>
          <w:rFonts w:hint="cs"/>
          <w:rtl/>
        </w:rPr>
        <w:t xml:space="preserve"> </w:t>
      </w:r>
      <w:r w:rsidRPr="00B0342E">
        <w:rPr>
          <w:rFonts w:hint="cs"/>
          <w:rtl/>
        </w:rPr>
        <w:t>במועד</w:t>
      </w:r>
      <w:r w:rsidRPr="00B0342E">
        <w:t>.</w:t>
      </w:r>
    </w:p>
    <w:p w14:paraId="391EA93D" w14:textId="77777777" w:rsidR="00A40794" w:rsidRPr="00B0342E" w:rsidRDefault="00A40794"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 xml:space="preserve">לתשומת לב מגישי ההצעות, בכניסה לבניין מתקיימים סדרי אבטחה ובדיקת תעודות אישיות, קיימת בעיית חניה בסביבה, הפרעות כלליות בתנועה וכדומה </w:t>
      </w:r>
      <w:r w:rsidR="00210721" w:rsidRPr="00B0342E">
        <w:rPr>
          <w:rFonts w:hint="cs"/>
          <w:rtl/>
        </w:rPr>
        <w:t>אשר עלולים לגרום לעיכוב בכניסה.</w:t>
      </w:r>
      <w:r w:rsidRPr="00B0342E">
        <w:rPr>
          <w:rFonts w:hint="cs"/>
          <w:rtl/>
        </w:rPr>
        <w:t xml:space="preserve"> לפיכך על המציעים לקחת זאת בחשבון על מנת לוודא הגעה במועד לתיבת המכרזים.</w:t>
      </w:r>
    </w:p>
    <w:p w14:paraId="684F5C07" w14:textId="77777777" w:rsidR="00A40794" w:rsidRDefault="00A40794" w:rsidP="005B10D4">
      <w:pPr>
        <w:overflowPunct w:val="0"/>
        <w:autoSpaceDE w:val="0"/>
        <w:autoSpaceDN w:val="0"/>
        <w:adjustRightInd w:val="0"/>
        <w:spacing w:line="276" w:lineRule="auto"/>
        <w:ind w:left="425"/>
        <w:jc w:val="both"/>
        <w:textAlignment w:val="baseline"/>
        <w:rPr>
          <w:b/>
          <w:bCs/>
          <w:szCs w:val="24"/>
          <w:u w:val="single"/>
          <w:rtl/>
        </w:rPr>
      </w:pPr>
    </w:p>
    <w:p w14:paraId="478A74B3"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lastRenderedPageBreak/>
        <w:t>תנאי סף להגשת הצעה</w:t>
      </w:r>
    </w:p>
    <w:p w14:paraId="25ABD00B" w14:textId="77777777" w:rsidR="00A71241" w:rsidRPr="00B0342E" w:rsidRDefault="00A71241" w:rsidP="005B10D4">
      <w:pPr>
        <w:overflowPunct w:val="0"/>
        <w:autoSpaceDE w:val="0"/>
        <w:autoSpaceDN w:val="0"/>
        <w:adjustRightInd w:val="0"/>
        <w:spacing w:line="276" w:lineRule="auto"/>
        <w:ind w:left="425"/>
        <w:jc w:val="both"/>
        <w:textAlignment w:val="baseline"/>
        <w:rPr>
          <w:b/>
          <w:bCs/>
          <w:szCs w:val="24"/>
          <w:u w:val="single"/>
        </w:rPr>
      </w:pPr>
    </w:p>
    <w:p w14:paraId="4B5907BE"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מגיש ההצעה הינו </w:t>
      </w:r>
      <w:r w:rsidRPr="00872D64">
        <w:rPr>
          <w:rFonts w:ascii="David" w:hAnsi="David"/>
          <w:szCs w:val="24"/>
          <w:rtl/>
        </w:rPr>
        <w:t>מוסד ישראלי להשכלה גבוהה המוכר ע"י המועצה להשכלה גבוהה (להלן – מל"ג).</w:t>
      </w:r>
    </w:p>
    <w:p w14:paraId="318AE462"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על החוקר הראשי להיות חבר הסגל האקדמי (סגל פנים) או במעמד של אמריטוס במוסד בו הוא מועסק. </w:t>
      </w:r>
      <w:r w:rsidRPr="00872D64">
        <w:rPr>
          <w:rFonts w:ascii="David" w:hAnsi="David"/>
          <w:b/>
          <w:bCs/>
          <w:szCs w:val="24"/>
          <w:rtl/>
        </w:rPr>
        <w:t>פוסט דוקטורנטים</w:t>
      </w:r>
      <w:r w:rsidRPr="00872D64">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38684DB5"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14:paraId="1479E4E2"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עובד מטה</w:t>
      </w:r>
      <w:r w:rsidRPr="00872D64">
        <w:rPr>
          <w:rFonts w:ascii="David" w:hAnsi="David" w:hint="cs"/>
          <w:szCs w:val="24"/>
          <w:rtl/>
        </w:rPr>
        <w:t xml:space="preserve"> ו/או יחידות המשרד ו/או יחידות הסמך של</w:t>
      </w:r>
      <w:r w:rsidRPr="00872D64">
        <w:rPr>
          <w:rFonts w:ascii="David" w:hAnsi="David"/>
          <w:szCs w:val="24"/>
          <w:rtl/>
        </w:rPr>
        <w:t xml:space="preserve">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14:paraId="234E7A8F"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ההצעה עומדת בכל ההנחיות המפורטות בסעיף 7 – "מבנה ותכולת ההצעה". </w:t>
      </w:r>
    </w:p>
    <w:p w14:paraId="14C08C3B"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מתווה ההצעה עומד ב</w:t>
      </w:r>
      <w:r>
        <w:rPr>
          <w:rFonts w:ascii="David" w:hAnsi="David" w:hint="cs"/>
          <w:szCs w:val="24"/>
          <w:rtl/>
        </w:rPr>
        <w:t>סעיפים הרלוונטיים למחקר זה ב</w:t>
      </w:r>
      <w:r w:rsidRPr="00872D64">
        <w:rPr>
          <w:rFonts w:ascii="David" w:hAnsi="David" w:hint="cs"/>
          <w:szCs w:val="24"/>
          <w:rtl/>
        </w:rPr>
        <w:t>אמות המידה למחקרי כפי שאלו מפורטים בנספח 6 לקול קורא זה.</w:t>
      </w:r>
    </w:p>
    <w:p w14:paraId="39D06377" w14:textId="77777777" w:rsidR="006D166A" w:rsidRPr="002E58AF" w:rsidRDefault="006D166A" w:rsidP="00D661E7">
      <w:pPr>
        <w:pStyle w:val="a8"/>
        <w:numPr>
          <w:ilvl w:val="1"/>
          <w:numId w:val="30"/>
        </w:numPr>
        <w:spacing w:line="276" w:lineRule="auto"/>
        <w:ind w:left="1219" w:hanging="850"/>
        <w:jc w:val="both"/>
        <w:rPr>
          <w:rFonts w:ascii="David" w:hAnsi="David"/>
          <w:szCs w:val="24"/>
        </w:rPr>
      </w:pPr>
      <w:r w:rsidRPr="003915FD">
        <w:rPr>
          <w:rFonts w:ascii="David" w:hAnsi="David"/>
          <w:szCs w:val="24"/>
          <w:rtl/>
        </w:rPr>
        <w:t xml:space="preserve">לא קיימת במחקר המוצע מגבלה אתית, שיש בה כדי למנוע מתן היתר לביצוע </w:t>
      </w:r>
      <w:r w:rsidRPr="002E58AF">
        <w:rPr>
          <w:rFonts w:ascii="David" w:hAnsi="David"/>
          <w:szCs w:val="24"/>
          <w:rtl/>
        </w:rPr>
        <w:t xml:space="preserve">המחקר.  </w:t>
      </w:r>
    </w:p>
    <w:p w14:paraId="0A849045" w14:textId="77777777" w:rsidR="006D166A" w:rsidRPr="002E58AF" w:rsidRDefault="00526117" w:rsidP="00D661E7">
      <w:pPr>
        <w:pStyle w:val="a8"/>
        <w:numPr>
          <w:ilvl w:val="1"/>
          <w:numId w:val="30"/>
        </w:numPr>
        <w:spacing w:line="276" w:lineRule="auto"/>
        <w:ind w:left="1219" w:hanging="850"/>
        <w:jc w:val="both"/>
        <w:rPr>
          <w:rFonts w:ascii="David" w:hAnsi="David"/>
          <w:szCs w:val="24"/>
        </w:rPr>
      </w:pPr>
      <w:r w:rsidRPr="002E58AF">
        <w:rPr>
          <w:rFonts w:ascii="David" w:hAnsi="David" w:hint="cs"/>
          <w:szCs w:val="24"/>
          <w:rtl/>
        </w:rPr>
        <w:t>חוקרים המועסקים על ידי מוסדות המפעילים תכניות להכשרה פדגוגית של מחנכים-מטפלים לא יוכלו להגיש הצעות מחקר במסגרת קול קורא זה</w:t>
      </w:r>
      <w:r w:rsidR="006D166A" w:rsidRPr="002E58AF">
        <w:rPr>
          <w:rFonts w:ascii="David" w:hAnsi="David" w:hint="cs"/>
          <w:szCs w:val="24"/>
          <w:rtl/>
        </w:rPr>
        <w:t xml:space="preserve">. </w:t>
      </w:r>
    </w:p>
    <w:p w14:paraId="1A9F57D9" w14:textId="77777777" w:rsidR="000377E0" w:rsidRPr="00A57EEA" w:rsidRDefault="000377E0" w:rsidP="006D166A">
      <w:pPr>
        <w:pStyle w:val="a8"/>
        <w:spacing w:line="276" w:lineRule="auto"/>
        <w:ind w:left="1219"/>
        <w:jc w:val="both"/>
        <w:rPr>
          <w:szCs w:val="24"/>
        </w:rPr>
      </w:pPr>
    </w:p>
    <w:p w14:paraId="6DF9DCD2" w14:textId="77777777" w:rsidR="00FE55C4" w:rsidRPr="00B0342E" w:rsidRDefault="00FE55C4" w:rsidP="005B10D4">
      <w:pPr>
        <w:pStyle w:val="af0"/>
        <w:spacing w:after="0" w:line="276" w:lineRule="auto"/>
        <w:ind w:left="1418"/>
        <w:jc w:val="both"/>
      </w:pPr>
    </w:p>
    <w:p w14:paraId="25995EF3" w14:textId="77777777" w:rsidR="005F1EFA" w:rsidRPr="00B0342E" w:rsidRDefault="005F1EFA"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משך</w:t>
      </w:r>
      <w:r w:rsidRPr="00B0342E">
        <w:rPr>
          <w:b/>
          <w:bCs/>
          <w:szCs w:val="24"/>
          <w:u w:val="single"/>
        </w:rPr>
        <w:t xml:space="preserve"> </w:t>
      </w:r>
      <w:r w:rsidRPr="00B0342E">
        <w:rPr>
          <w:rFonts w:hint="cs"/>
          <w:b/>
          <w:bCs/>
          <w:szCs w:val="24"/>
          <w:u w:val="single"/>
          <w:rtl/>
        </w:rPr>
        <w:t>המחקר</w:t>
      </w:r>
    </w:p>
    <w:p w14:paraId="07DC5118" w14:textId="77777777" w:rsidR="005F1EFA" w:rsidRPr="00B0342E" w:rsidRDefault="005F1EFA" w:rsidP="005B10D4">
      <w:pPr>
        <w:overflowPunct w:val="0"/>
        <w:autoSpaceDE w:val="0"/>
        <w:autoSpaceDN w:val="0"/>
        <w:adjustRightInd w:val="0"/>
        <w:spacing w:line="276" w:lineRule="auto"/>
        <w:ind w:left="425"/>
        <w:jc w:val="both"/>
        <w:textAlignment w:val="baseline"/>
        <w:rPr>
          <w:b/>
          <w:bCs/>
          <w:szCs w:val="24"/>
          <w:u w:val="single"/>
        </w:rPr>
      </w:pPr>
    </w:p>
    <w:p w14:paraId="2A1FBDC4" w14:textId="77777777" w:rsidR="006D166A" w:rsidRPr="00872D64" w:rsidRDefault="006D166A" w:rsidP="00B10E98">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הצעות מחקר יוגשו כך שיתאימו למחקר שאורכו </w:t>
      </w:r>
      <w:r>
        <w:rPr>
          <w:rFonts w:ascii="David" w:hAnsi="David" w:hint="cs"/>
          <w:szCs w:val="24"/>
          <w:rtl/>
        </w:rPr>
        <w:t xml:space="preserve">עד 36 חודשים </w:t>
      </w:r>
      <w:r w:rsidRPr="00872D64">
        <w:rPr>
          <w:rFonts w:ascii="David" w:hAnsi="David" w:hint="cs"/>
          <w:szCs w:val="24"/>
          <w:rtl/>
        </w:rPr>
        <w:t xml:space="preserve">התקציב שלו עד </w:t>
      </w:r>
      <w:r w:rsidR="00B10E98">
        <w:rPr>
          <w:rFonts w:ascii="David" w:hAnsi="David" w:hint="cs"/>
          <w:szCs w:val="24"/>
          <w:rtl/>
        </w:rPr>
        <w:t>1,000</w:t>
      </w:r>
      <w:r>
        <w:rPr>
          <w:rFonts w:ascii="David" w:hAnsi="David" w:hint="cs"/>
          <w:szCs w:val="24"/>
          <w:rtl/>
        </w:rPr>
        <w:t>,000</w:t>
      </w:r>
      <w:r w:rsidRPr="00872D64">
        <w:rPr>
          <w:rFonts w:ascii="David" w:hAnsi="David" w:hint="cs"/>
          <w:szCs w:val="24"/>
          <w:rtl/>
        </w:rPr>
        <w:t xml:space="preserve"> ₪. </w:t>
      </w:r>
    </w:p>
    <w:p w14:paraId="1EBFDCF3"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התקציב המבוקש למחקר ישקף את העלויות הנגזרות מהיקף המחקר. </w:t>
      </w:r>
    </w:p>
    <w:p w14:paraId="418C1A76"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 xml:space="preserve">השלמת אבני הדרך ומועדי התשלומים </w:t>
      </w:r>
      <w:r w:rsidRPr="00872D64">
        <w:rPr>
          <w:rFonts w:ascii="David" w:hAnsi="David" w:hint="cs"/>
          <w:szCs w:val="24"/>
          <w:rtl/>
        </w:rPr>
        <w:t>יהיו בהתאם לשלבי המחקר וייקבעו בהתאם להצעות המחקר שייבחרו</w:t>
      </w:r>
      <w:r w:rsidRPr="00872D64">
        <w:rPr>
          <w:rFonts w:ascii="David" w:hAnsi="David"/>
          <w:szCs w:val="24"/>
          <w:rtl/>
        </w:rPr>
        <w:t xml:space="preserve">. </w:t>
      </w:r>
    </w:p>
    <w:p w14:paraId="36E005F2"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המשרד רשאי</w:t>
      </w:r>
      <w:r w:rsidRPr="00872D64">
        <w:rPr>
          <w:rFonts w:ascii="David" w:hAnsi="David"/>
          <w:szCs w:val="24"/>
        </w:rPr>
        <w:t xml:space="preserve"> </w:t>
      </w:r>
      <w:r w:rsidRPr="00872D64">
        <w:rPr>
          <w:rFonts w:ascii="David" w:hAnsi="David"/>
          <w:szCs w:val="24"/>
          <w:rtl/>
        </w:rPr>
        <w:t>להאריך</w:t>
      </w:r>
      <w:r w:rsidRPr="00872D64">
        <w:rPr>
          <w:rFonts w:ascii="David" w:hAnsi="David"/>
          <w:szCs w:val="24"/>
        </w:rPr>
        <w:t xml:space="preserve"> </w:t>
      </w:r>
      <w:r w:rsidRPr="00872D64">
        <w:rPr>
          <w:rFonts w:ascii="David" w:hAnsi="David"/>
          <w:szCs w:val="24"/>
          <w:rtl/>
        </w:rPr>
        <w:t>את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 xml:space="preserve"> </w:t>
      </w:r>
      <w:r w:rsidRPr="00872D64">
        <w:rPr>
          <w:rFonts w:ascii="David" w:hAnsi="David"/>
          <w:szCs w:val="24"/>
          <w:rtl/>
        </w:rPr>
        <w:t>במקרים</w:t>
      </w:r>
      <w:r w:rsidRPr="00872D64">
        <w:rPr>
          <w:rFonts w:ascii="David" w:hAnsi="David"/>
          <w:szCs w:val="24"/>
        </w:rPr>
        <w:t xml:space="preserve"> </w:t>
      </w:r>
      <w:r w:rsidRPr="00872D64">
        <w:rPr>
          <w:rFonts w:ascii="David" w:hAnsi="David" w:hint="cs"/>
          <w:szCs w:val="24"/>
          <w:rtl/>
        </w:rPr>
        <w:t>חריגים</w:t>
      </w:r>
      <w:r w:rsidRPr="00872D64">
        <w:rPr>
          <w:rFonts w:ascii="David" w:hAnsi="David"/>
          <w:szCs w:val="24"/>
        </w:rPr>
        <w:t xml:space="preserve"> </w:t>
      </w:r>
      <w:r w:rsidRPr="00872D64">
        <w:rPr>
          <w:rFonts w:ascii="David" w:hAnsi="David"/>
          <w:szCs w:val="24"/>
          <w:rtl/>
        </w:rPr>
        <w:t>ועל</w:t>
      </w:r>
      <w:r w:rsidRPr="00872D64">
        <w:rPr>
          <w:rFonts w:ascii="David" w:hAnsi="David"/>
          <w:szCs w:val="24"/>
        </w:rPr>
        <w:t xml:space="preserve"> </w:t>
      </w:r>
      <w:r w:rsidRPr="00872D64">
        <w:rPr>
          <w:rFonts w:ascii="David" w:hAnsi="David"/>
          <w:szCs w:val="24"/>
          <w:rtl/>
        </w:rPr>
        <w:t>פי</w:t>
      </w:r>
      <w:r w:rsidRPr="00872D64">
        <w:rPr>
          <w:rFonts w:ascii="David" w:hAnsi="David"/>
          <w:szCs w:val="24"/>
        </w:rPr>
        <w:t xml:space="preserve"> </w:t>
      </w:r>
      <w:r w:rsidRPr="00872D64">
        <w:rPr>
          <w:rFonts w:ascii="David" w:hAnsi="David"/>
          <w:szCs w:val="24"/>
          <w:rtl/>
        </w:rPr>
        <w:t>בקשה</w:t>
      </w:r>
      <w:r w:rsidRPr="00872D64">
        <w:rPr>
          <w:rFonts w:ascii="David" w:hAnsi="David"/>
          <w:szCs w:val="24"/>
        </w:rPr>
        <w:t xml:space="preserve"> </w:t>
      </w:r>
      <w:r w:rsidRPr="00872D64">
        <w:rPr>
          <w:rFonts w:ascii="David" w:hAnsi="David"/>
          <w:szCs w:val="24"/>
          <w:rtl/>
        </w:rPr>
        <w:t>של</w:t>
      </w:r>
      <w:r w:rsidRPr="00872D64">
        <w:rPr>
          <w:rFonts w:ascii="David" w:hAnsi="David"/>
          <w:szCs w:val="24"/>
        </w:rPr>
        <w:t xml:space="preserve"> </w:t>
      </w:r>
      <w:r w:rsidRPr="00872D64">
        <w:rPr>
          <w:rFonts w:ascii="David" w:hAnsi="David"/>
          <w:szCs w:val="24"/>
          <w:rtl/>
        </w:rPr>
        <w:t>המוסד</w:t>
      </w:r>
      <w:r w:rsidRPr="00872D64">
        <w:rPr>
          <w:rFonts w:ascii="David" w:hAnsi="David"/>
          <w:szCs w:val="24"/>
        </w:rPr>
        <w:t xml:space="preserve"> </w:t>
      </w:r>
      <w:r w:rsidRPr="00872D64">
        <w:rPr>
          <w:rFonts w:ascii="David" w:hAnsi="David"/>
          <w:szCs w:val="24"/>
          <w:rtl/>
        </w:rPr>
        <w:t>שתוגש</w:t>
      </w:r>
      <w:r w:rsidRPr="00872D64">
        <w:rPr>
          <w:rFonts w:ascii="David" w:hAnsi="David"/>
          <w:szCs w:val="24"/>
        </w:rPr>
        <w:t xml:space="preserve"> 60 </w:t>
      </w:r>
      <w:r w:rsidRPr="00872D64">
        <w:rPr>
          <w:rFonts w:ascii="David" w:hAnsi="David"/>
          <w:szCs w:val="24"/>
          <w:rtl/>
        </w:rPr>
        <w:t>יום, או יותר, לפני</w:t>
      </w:r>
      <w:r w:rsidRPr="00872D64">
        <w:rPr>
          <w:rFonts w:ascii="David" w:hAnsi="David"/>
          <w:szCs w:val="24"/>
        </w:rPr>
        <w:t xml:space="preserve"> </w:t>
      </w:r>
      <w:r w:rsidRPr="00872D64">
        <w:rPr>
          <w:rFonts w:ascii="David" w:hAnsi="David"/>
          <w:szCs w:val="24"/>
          <w:rtl/>
        </w:rPr>
        <w:t>סיום</w:t>
      </w:r>
      <w:r w:rsidRPr="00872D64">
        <w:rPr>
          <w:rFonts w:ascii="David" w:hAnsi="David"/>
          <w:szCs w:val="24"/>
        </w:rPr>
        <w:t xml:space="preserve"> </w:t>
      </w:r>
      <w:r w:rsidRPr="00872D64">
        <w:rPr>
          <w:rFonts w:ascii="David" w:hAnsi="David"/>
          <w:szCs w:val="24"/>
          <w:rtl/>
        </w:rPr>
        <w:t>תקופת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w:t>
      </w:r>
    </w:p>
    <w:p w14:paraId="4B50F007" w14:textId="77777777" w:rsidR="006D166A" w:rsidRPr="00872D64" w:rsidRDefault="006D166A" w:rsidP="00D661E7">
      <w:pPr>
        <w:pStyle w:val="a8"/>
        <w:numPr>
          <w:ilvl w:val="1"/>
          <w:numId w:val="31"/>
        </w:numPr>
        <w:spacing w:line="276" w:lineRule="auto"/>
        <w:ind w:left="1220" w:hanging="851"/>
        <w:jc w:val="both"/>
        <w:rPr>
          <w:rFonts w:ascii="David" w:hAnsi="David"/>
          <w:szCs w:val="24"/>
          <w:rtl/>
        </w:rPr>
      </w:pPr>
      <w:r w:rsidRPr="00872D64">
        <w:rPr>
          <w:rFonts w:ascii="David" w:hAnsi="David"/>
          <w:szCs w:val="24"/>
          <w:rtl/>
        </w:rPr>
        <w:t>המשרד יהיה רשאי להאריך את תקופת ההתקשרות בתוספת תקציב לתקופה של עד 12 חודשים נוספים בהתאם להמלצה של הועדה המלווה ובכפוף להתאמה לתכנית האסטרטגית של המשרד באותה עת. המשרד יקבע את גובה התקציב המיועד להארכת ההתקשרות ובלבד שלא יעלה על</w:t>
      </w:r>
      <w:r w:rsidRPr="00872D64">
        <w:rPr>
          <w:rFonts w:ascii="David" w:hAnsi="David" w:hint="cs"/>
          <w:szCs w:val="24"/>
          <w:rtl/>
        </w:rPr>
        <w:t xml:space="preserve"> 50%</w:t>
      </w:r>
      <w:r w:rsidRPr="00872D64">
        <w:rPr>
          <w:rFonts w:ascii="David" w:hAnsi="David"/>
          <w:szCs w:val="24"/>
          <w:rtl/>
        </w:rPr>
        <w:t xml:space="preserve"> </w:t>
      </w:r>
      <w:r w:rsidRPr="00872D64">
        <w:rPr>
          <w:rFonts w:ascii="David" w:hAnsi="David" w:hint="cs"/>
          <w:szCs w:val="24"/>
          <w:rtl/>
        </w:rPr>
        <w:t>מ</w:t>
      </w:r>
      <w:r w:rsidRPr="00872D64">
        <w:rPr>
          <w:rFonts w:ascii="David" w:hAnsi="David"/>
          <w:szCs w:val="24"/>
          <w:rtl/>
        </w:rPr>
        <w:t>גובה התקציב שאושר להתקשרות הראשונה. הארכת ההתקשרות כפופה לאישור ועדת המכרזים ותקציב בתקנה התקציבית.</w:t>
      </w:r>
    </w:p>
    <w:p w14:paraId="7B151195" w14:textId="77777777" w:rsidR="009C57D1" w:rsidRDefault="009C57D1" w:rsidP="005B10D4">
      <w:pPr>
        <w:pStyle w:val="a8"/>
        <w:spacing w:line="276" w:lineRule="auto"/>
        <w:ind w:left="369"/>
        <w:jc w:val="both"/>
        <w:rPr>
          <w:szCs w:val="24"/>
          <w:rtl/>
        </w:rPr>
      </w:pPr>
    </w:p>
    <w:p w14:paraId="7250878C" w14:textId="77777777" w:rsidR="00CD089D" w:rsidRDefault="00CD089D" w:rsidP="005B10D4">
      <w:pPr>
        <w:pStyle w:val="a8"/>
        <w:spacing w:line="276" w:lineRule="auto"/>
        <w:ind w:left="369"/>
        <w:jc w:val="both"/>
        <w:rPr>
          <w:szCs w:val="24"/>
          <w:rtl/>
        </w:rPr>
      </w:pPr>
    </w:p>
    <w:p w14:paraId="166D00F8" w14:textId="77777777" w:rsidR="00CD089D" w:rsidRDefault="00CD089D" w:rsidP="005B10D4">
      <w:pPr>
        <w:pStyle w:val="a8"/>
        <w:spacing w:line="276" w:lineRule="auto"/>
        <w:ind w:left="369"/>
        <w:jc w:val="both"/>
        <w:rPr>
          <w:szCs w:val="24"/>
          <w:rtl/>
        </w:rPr>
      </w:pPr>
    </w:p>
    <w:p w14:paraId="6ECAEE5A" w14:textId="77777777" w:rsidR="00CD089D" w:rsidRDefault="00CD089D" w:rsidP="005B10D4">
      <w:pPr>
        <w:pStyle w:val="a8"/>
        <w:spacing w:line="276" w:lineRule="auto"/>
        <w:ind w:left="369"/>
        <w:jc w:val="both"/>
        <w:rPr>
          <w:szCs w:val="24"/>
          <w:rtl/>
        </w:rPr>
      </w:pPr>
    </w:p>
    <w:p w14:paraId="7A26DEBD" w14:textId="77777777" w:rsidR="00CD089D" w:rsidRDefault="00CD089D" w:rsidP="005B10D4">
      <w:pPr>
        <w:pStyle w:val="a8"/>
        <w:spacing w:line="276" w:lineRule="auto"/>
        <w:ind w:left="369"/>
        <w:jc w:val="both"/>
        <w:rPr>
          <w:szCs w:val="24"/>
          <w:rtl/>
        </w:rPr>
      </w:pPr>
    </w:p>
    <w:p w14:paraId="403BF62A" w14:textId="77777777" w:rsidR="00CD089D" w:rsidRDefault="00CD089D" w:rsidP="005B10D4">
      <w:pPr>
        <w:pStyle w:val="a8"/>
        <w:spacing w:line="276" w:lineRule="auto"/>
        <w:ind w:left="369"/>
        <w:jc w:val="both"/>
        <w:rPr>
          <w:szCs w:val="24"/>
          <w:rtl/>
        </w:rPr>
      </w:pPr>
    </w:p>
    <w:p w14:paraId="575F8CB0" w14:textId="77777777" w:rsidR="00CD089D" w:rsidRDefault="00CD089D" w:rsidP="005B10D4">
      <w:pPr>
        <w:pStyle w:val="a8"/>
        <w:spacing w:line="276" w:lineRule="auto"/>
        <w:ind w:left="369"/>
        <w:jc w:val="both"/>
        <w:rPr>
          <w:szCs w:val="24"/>
          <w:rtl/>
        </w:rPr>
      </w:pPr>
    </w:p>
    <w:p w14:paraId="07A51734" w14:textId="77777777" w:rsidR="00CD089D" w:rsidRPr="00516517" w:rsidRDefault="00CD089D" w:rsidP="005B10D4">
      <w:pPr>
        <w:pStyle w:val="a8"/>
        <w:spacing w:line="276" w:lineRule="auto"/>
        <w:ind w:left="369"/>
        <w:jc w:val="both"/>
        <w:rPr>
          <w:szCs w:val="24"/>
          <w:rtl/>
        </w:rPr>
      </w:pPr>
    </w:p>
    <w:p w14:paraId="6377E281" w14:textId="77777777" w:rsidR="00A71241"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4943E3">
        <w:rPr>
          <w:rFonts w:hint="cs"/>
          <w:b/>
          <w:bCs/>
          <w:szCs w:val="24"/>
          <w:u w:val="single"/>
          <w:rtl/>
        </w:rPr>
        <w:lastRenderedPageBreak/>
        <w:t>רקע</w:t>
      </w:r>
    </w:p>
    <w:p w14:paraId="09396D0C" w14:textId="77777777" w:rsidR="004943E3" w:rsidRPr="004943E3" w:rsidRDefault="004943E3" w:rsidP="004943E3">
      <w:pPr>
        <w:overflowPunct w:val="0"/>
        <w:autoSpaceDE w:val="0"/>
        <w:autoSpaceDN w:val="0"/>
        <w:adjustRightInd w:val="0"/>
        <w:spacing w:line="276" w:lineRule="auto"/>
        <w:ind w:left="425"/>
        <w:jc w:val="both"/>
        <w:textAlignment w:val="baseline"/>
        <w:rPr>
          <w:b/>
          <w:bCs/>
          <w:szCs w:val="24"/>
          <w:u w:val="single"/>
        </w:rPr>
      </w:pPr>
    </w:p>
    <w:p w14:paraId="7B191456" w14:textId="77777777" w:rsidR="00704899" w:rsidRPr="005E7288" w:rsidRDefault="00704899" w:rsidP="00E72DBB">
      <w:pPr>
        <w:pStyle w:val="af3"/>
        <w:spacing w:line="360" w:lineRule="auto"/>
        <w:contextualSpacing/>
        <w:jc w:val="both"/>
        <w:rPr>
          <w:sz w:val="24"/>
          <w:szCs w:val="24"/>
          <w:rtl/>
        </w:rPr>
      </w:pPr>
      <w:r w:rsidRPr="005E7288">
        <w:rPr>
          <w:sz w:val="24"/>
          <w:szCs w:val="24"/>
          <w:rtl/>
        </w:rPr>
        <w:t xml:space="preserve">בינואר 2022 </w:t>
      </w:r>
      <w:r w:rsidR="009D20D6" w:rsidRPr="005E7288">
        <w:rPr>
          <w:rFonts w:hint="cs"/>
          <w:sz w:val="24"/>
          <w:szCs w:val="24"/>
          <w:rtl/>
        </w:rPr>
        <w:t>בוצע</w:t>
      </w:r>
      <w:r w:rsidRPr="005E7288">
        <w:rPr>
          <w:sz w:val="24"/>
          <w:szCs w:val="24"/>
          <w:rtl/>
        </w:rPr>
        <w:t xml:space="preserve"> מהלך היסטורי של העברת האחריות על מעונות היום לפעוטות מזרוע העבודה במשרד הכלכלה </w:t>
      </w:r>
      <w:r w:rsidR="009D20D6" w:rsidRPr="005E7288">
        <w:rPr>
          <w:rFonts w:hint="cs"/>
          <w:sz w:val="24"/>
          <w:szCs w:val="24"/>
          <w:rtl/>
        </w:rPr>
        <w:t>אל משרד</w:t>
      </w:r>
      <w:r w:rsidRPr="005E7288">
        <w:rPr>
          <w:sz w:val="24"/>
          <w:szCs w:val="24"/>
          <w:rtl/>
        </w:rPr>
        <w:t xml:space="preserve"> החינוך. מטרת המהלך </w:t>
      </w:r>
      <w:r w:rsidR="007845D9" w:rsidRPr="005E7288">
        <w:rPr>
          <w:rFonts w:hint="cs"/>
          <w:sz w:val="24"/>
          <w:szCs w:val="24"/>
          <w:rtl/>
        </w:rPr>
        <w:t>הייתה</w:t>
      </w:r>
      <w:r w:rsidRPr="005E7288">
        <w:rPr>
          <w:sz w:val="24"/>
          <w:szCs w:val="24"/>
          <w:rtl/>
        </w:rPr>
        <w:t xml:space="preserve"> יצירת רצף חינוכי מערכתי, שיפור איכות המסגרות בהיבטים מבניים ותהליכיים וצמצום פערים הנוצרים בגיל הרך</w:t>
      </w:r>
      <w:r w:rsidR="007845D9" w:rsidRPr="005E7288">
        <w:rPr>
          <w:rFonts w:hint="cs"/>
          <w:sz w:val="24"/>
          <w:szCs w:val="24"/>
          <w:rtl/>
        </w:rPr>
        <w:t xml:space="preserve">. </w:t>
      </w:r>
      <w:r w:rsidRPr="005E7288">
        <w:rPr>
          <w:sz w:val="24"/>
          <w:szCs w:val="24"/>
        </w:rPr>
        <w:t xml:space="preserve"> </w:t>
      </w:r>
      <w:r w:rsidRPr="005E7288">
        <w:rPr>
          <w:sz w:val="24"/>
          <w:szCs w:val="24"/>
          <w:rtl/>
        </w:rPr>
        <w:t>מהלך זה מתבסס על ההבנה, מבוססת הספרות</w:t>
      </w:r>
      <w:r w:rsidR="007845D9" w:rsidRPr="005E7288">
        <w:rPr>
          <w:rFonts w:hint="cs"/>
          <w:sz w:val="24"/>
          <w:szCs w:val="24"/>
          <w:rtl/>
        </w:rPr>
        <w:t xml:space="preserve"> המחקרית</w:t>
      </w:r>
      <w:r w:rsidRPr="005E7288">
        <w:rPr>
          <w:sz w:val="24"/>
          <w:szCs w:val="24"/>
          <w:rtl/>
        </w:rPr>
        <w:t>, כי השקעה בגיל זה היא מניעתית ואפקטיבית ביותר בהקשר של התוצאות החינוכיות, החברתיות והכלכליות שהיא מניבה, הן בטווח הקצר והן בטווח הארוך</w:t>
      </w:r>
      <w:r w:rsidRPr="005E7288">
        <w:rPr>
          <w:sz w:val="24"/>
          <w:szCs w:val="24"/>
        </w:rPr>
        <w:t>.</w:t>
      </w:r>
      <w:r w:rsidRPr="005E7288">
        <w:rPr>
          <w:rFonts w:hint="cs"/>
          <w:sz w:val="24"/>
          <w:szCs w:val="24"/>
          <w:rtl/>
        </w:rPr>
        <w:t xml:space="preserve"> בתוך כך, עלה הצורך בטיוב ההכשרה, ההדרכה והפיתוח מקצועי של </w:t>
      </w:r>
      <w:r w:rsidR="00E72DBB" w:rsidRPr="005E7288">
        <w:rPr>
          <w:rFonts w:hint="cs"/>
          <w:sz w:val="24"/>
          <w:szCs w:val="24"/>
          <w:rtl/>
        </w:rPr>
        <w:t>מחנכות- מטפלות</w:t>
      </w:r>
      <w:r w:rsidRPr="005E7288">
        <w:rPr>
          <w:rFonts w:hint="cs"/>
          <w:sz w:val="24"/>
          <w:szCs w:val="24"/>
          <w:rtl/>
        </w:rPr>
        <w:t xml:space="preserve"> במעונות היום שבפיקוח. </w:t>
      </w:r>
    </w:p>
    <w:p w14:paraId="0C2E232D" w14:textId="77777777" w:rsidR="00526117" w:rsidRPr="005E7288" w:rsidRDefault="00614D3C" w:rsidP="007845D9">
      <w:pPr>
        <w:pStyle w:val="af3"/>
        <w:spacing w:line="360" w:lineRule="auto"/>
        <w:contextualSpacing/>
        <w:jc w:val="both"/>
        <w:rPr>
          <w:sz w:val="24"/>
          <w:szCs w:val="24"/>
          <w:rtl/>
        </w:rPr>
      </w:pPr>
      <w:r w:rsidRPr="005E7288">
        <w:rPr>
          <w:rFonts w:hint="cs"/>
          <w:sz w:val="24"/>
          <w:szCs w:val="24"/>
          <w:rtl/>
        </w:rPr>
        <w:t>ממצאי מחקר מדגימים כי</w:t>
      </w:r>
      <w:r w:rsidR="00526117" w:rsidRPr="005E7288">
        <w:rPr>
          <w:sz w:val="24"/>
          <w:szCs w:val="24"/>
          <w:rtl/>
        </w:rPr>
        <w:t xml:space="preserve"> דרגת הכשרה גבוהה יותר</w:t>
      </w:r>
      <w:r w:rsidRPr="005E7288">
        <w:rPr>
          <w:rFonts w:hint="cs"/>
          <w:sz w:val="24"/>
          <w:szCs w:val="24"/>
          <w:rtl/>
        </w:rPr>
        <w:t xml:space="preserve"> של צוותים חינוכיים</w:t>
      </w:r>
      <w:r w:rsidR="00526117" w:rsidRPr="005E7288">
        <w:rPr>
          <w:sz w:val="24"/>
          <w:szCs w:val="24"/>
          <w:rtl/>
        </w:rPr>
        <w:t xml:space="preserve"> קשורה להישגים גבוהים יותר של ילדים. ש</w:t>
      </w:r>
      <w:r w:rsidR="007845D9" w:rsidRPr="005E7288">
        <w:rPr>
          <w:rFonts w:hint="cs"/>
          <w:sz w:val="24"/>
          <w:szCs w:val="24"/>
          <w:rtl/>
        </w:rPr>
        <w:t xml:space="preserve">כן, </w:t>
      </w:r>
      <w:r w:rsidR="00526117" w:rsidRPr="005E7288">
        <w:rPr>
          <w:sz w:val="24"/>
          <w:szCs w:val="24"/>
          <w:rtl/>
        </w:rPr>
        <w:t>בגיל הרך הכשרה גבוהה יותר מקושרת ליכולת של הצוות ליצור פדגוגיה איכותית וס</w:t>
      </w:r>
      <w:r w:rsidRPr="005E7288">
        <w:rPr>
          <w:sz w:val="24"/>
          <w:szCs w:val="24"/>
          <w:rtl/>
        </w:rPr>
        <w:t>ביבה משמעותית עבור הילדים. כלומ</w:t>
      </w:r>
      <w:r w:rsidRPr="005E7288">
        <w:rPr>
          <w:rFonts w:hint="cs"/>
          <w:sz w:val="24"/>
          <w:szCs w:val="24"/>
          <w:rtl/>
        </w:rPr>
        <w:t>ר,</w:t>
      </w:r>
      <w:r w:rsidR="00526117" w:rsidRPr="005E7288">
        <w:rPr>
          <w:sz w:val="24"/>
          <w:szCs w:val="24"/>
        </w:rPr>
        <w:t xml:space="preserve"> </w:t>
      </w:r>
      <w:r w:rsidR="00526117" w:rsidRPr="005E7288">
        <w:rPr>
          <w:sz w:val="24"/>
          <w:szCs w:val="24"/>
          <w:rtl/>
        </w:rPr>
        <w:t>המרכיב הקריטי הוא האופן שבו המבוגר מתייחס אל הילדים, האינטראקציה בין המבוגר לילד והאופן שבו המבוגר מעורר אינטראקציות בין הילדים ומלמד אותם להשתמש באסטרטגיות פיגומים מגוונות. חינוך והכשרה מתאימים ומתקדמים יותר נמצאו קשו</w:t>
      </w:r>
      <w:r w:rsidR="005837F1" w:rsidRPr="005E7288">
        <w:rPr>
          <w:sz w:val="24"/>
          <w:szCs w:val="24"/>
          <w:rtl/>
        </w:rPr>
        <w:t>רים לאיכות אינטראקציה גבוהה יות</w:t>
      </w:r>
      <w:r w:rsidR="005837F1" w:rsidRPr="005E7288">
        <w:rPr>
          <w:rFonts w:hint="cs"/>
          <w:sz w:val="24"/>
          <w:szCs w:val="24"/>
          <w:rtl/>
        </w:rPr>
        <w:t>ר</w:t>
      </w:r>
      <w:r w:rsidR="005837F1" w:rsidRPr="005E7288">
        <w:rPr>
          <w:rStyle w:val="afb"/>
          <w:sz w:val="24"/>
          <w:szCs w:val="24"/>
        </w:rPr>
        <w:footnoteReference w:id="1"/>
      </w:r>
      <w:r w:rsidR="00526117" w:rsidRPr="005E7288">
        <w:rPr>
          <w:sz w:val="24"/>
          <w:szCs w:val="24"/>
        </w:rPr>
        <w:t>.</w:t>
      </w:r>
    </w:p>
    <w:p w14:paraId="6108399B" w14:textId="77777777" w:rsidR="00526117" w:rsidRPr="005E7288" w:rsidRDefault="00482EDD" w:rsidP="007845D9">
      <w:pPr>
        <w:pStyle w:val="af3"/>
        <w:spacing w:line="360" w:lineRule="auto"/>
        <w:contextualSpacing/>
        <w:jc w:val="both"/>
        <w:rPr>
          <w:rFonts w:ascii="David" w:hAnsi="David"/>
          <w:szCs w:val="24"/>
          <w:rtl/>
        </w:rPr>
      </w:pPr>
      <w:r w:rsidRPr="005E7288">
        <w:rPr>
          <w:rFonts w:hint="cs"/>
          <w:sz w:val="24"/>
          <w:szCs w:val="24"/>
          <w:rtl/>
        </w:rPr>
        <w:t xml:space="preserve">על בסיס תובנות אלו, </w:t>
      </w:r>
      <w:r w:rsidR="00526117" w:rsidRPr="005E7288">
        <w:rPr>
          <w:rFonts w:hint="cs"/>
          <w:sz w:val="24"/>
          <w:szCs w:val="24"/>
          <w:rtl/>
        </w:rPr>
        <w:t>משרד החינוך</w:t>
      </w:r>
      <w:r w:rsidRPr="005E7288">
        <w:rPr>
          <w:rFonts w:hint="cs"/>
          <w:sz w:val="24"/>
          <w:szCs w:val="24"/>
          <w:rtl/>
        </w:rPr>
        <w:t xml:space="preserve"> יצר, בשיתוף  המוסדות להכשרת עובדי הוראה,</w:t>
      </w:r>
      <w:r w:rsidR="00526117" w:rsidRPr="005E7288">
        <w:rPr>
          <w:rFonts w:hint="cs"/>
          <w:sz w:val="24"/>
          <w:szCs w:val="24"/>
          <w:rtl/>
        </w:rPr>
        <w:t xml:space="preserve"> </w:t>
      </w:r>
      <w:r w:rsidR="00E72DBB" w:rsidRPr="005E7288">
        <w:rPr>
          <w:rFonts w:hint="cs"/>
          <w:sz w:val="24"/>
          <w:szCs w:val="24"/>
          <w:rtl/>
        </w:rPr>
        <w:t xml:space="preserve">שתי תכניות </w:t>
      </w:r>
      <w:r w:rsidRPr="005E7288">
        <w:rPr>
          <w:rFonts w:hint="cs"/>
          <w:sz w:val="24"/>
          <w:szCs w:val="24"/>
          <w:rtl/>
        </w:rPr>
        <w:t>הכשרה</w:t>
      </w:r>
      <w:r w:rsidR="00526117" w:rsidRPr="005E7288">
        <w:rPr>
          <w:rFonts w:hint="cs"/>
          <w:sz w:val="24"/>
          <w:szCs w:val="24"/>
          <w:rtl/>
        </w:rPr>
        <w:t xml:space="preserve"> לצוות החינוכי-טיפולי המועסק במעונות יום לפעוטות, החייבים באישור לפי חוק הפיקוח על מעונות יום לפעוטות, </w:t>
      </w:r>
      <w:r w:rsidRPr="005E7288">
        <w:rPr>
          <w:rFonts w:hint="cs"/>
          <w:sz w:val="24"/>
          <w:szCs w:val="24"/>
          <w:rtl/>
        </w:rPr>
        <w:t>במימון המשרד</w:t>
      </w:r>
      <w:r w:rsidR="00526117" w:rsidRPr="005E7288">
        <w:rPr>
          <w:rFonts w:ascii="David" w:eastAsia="David" w:hAnsi="David" w:hint="cs"/>
          <w:sz w:val="24"/>
          <w:szCs w:val="24"/>
          <w:rtl/>
        </w:rPr>
        <w:t>.</w:t>
      </w:r>
      <w:r w:rsidR="00704899" w:rsidRPr="005E7288">
        <w:rPr>
          <w:rFonts w:ascii="David" w:eastAsia="David" w:hAnsi="David" w:hint="cs"/>
          <w:sz w:val="24"/>
          <w:szCs w:val="24"/>
          <w:rtl/>
        </w:rPr>
        <w:t xml:space="preserve"> </w:t>
      </w:r>
      <w:r w:rsidR="00E72DBB" w:rsidRPr="005E7288">
        <w:rPr>
          <w:rFonts w:ascii="David" w:eastAsia="David" w:hAnsi="David" w:hint="cs"/>
          <w:sz w:val="24"/>
          <w:szCs w:val="24"/>
          <w:rtl/>
        </w:rPr>
        <w:t xml:space="preserve">הכשרה אחת, </w:t>
      </w:r>
      <w:r w:rsidR="00222F8A" w:rsidRPr="005E7288">
        <w:rPr>
          <w:rFonts w:ascii="David" w:eastAsia="David" w:hAnsi="David" w:hint="cs"/>
          <w:sz w:val="24"/>
          <w:szCs w:val="24"/>
          <w:rtl/>
        </w:rPr>
        <w:t xml:space="preserve">הכשרת יסוד </w:t>
      </w:r>
      <w:r w:rsidR="00526117" w:rsidRPr="005E7288">
        <w:rPr>
          <w:rFonts w:ascii="David" w:hAnsi="David"/>
          <w:szCs w:val="24"/>
          <w:rtl/>
        </w:rPr>
        <w:t>הלימודים הם לתעודת מחנ</w:t>
      </w:r>
      <w:r w:rsidR="00526117" w:rsidRPr="005E7288">
        <w:rPr>
          <w:rFonts w:ascii="David" w:hAnsi="David" w:hint="cs"/>
          <w:szCs w:val="24"/>
          <w:rtl/>
        </w:rPr>
        <w:t xml:space="preserve">ך-מטפל </w:t>
      </w:r>
      <w:r w:rsidR="00526117" w:rsidRPr="005E7288">
        <w:rPr>
          <w:rFonts w:ascii="David" w:hAnsi="David"/>
          <w:szCs w:val="24"/>
          <w:rtl/>
        </w:rPr>
        <w:t>במעונות יום</w:t>
      </w:r>
      <w:r w:rsidR="00526117" w:rsidRPr="005E7288">
        <w:rPr>
          <w:rFonts w:ascii="David" w:hAnsi="David" w:hint="cs"/>
          <w:szCs w:val="24"/>
          <w:rtl/>
        </w:rPr>
        <w:t xml:space="preserve"> לפעוטות</w:t>
      </w:r>
      <w:r w:rsidR="00526117" w:rsidRPr="005E7288">
        <w:rPr>
          <w:rFonts w:ascii="David" w:hAnsi="David"/>
          <w:szCs w:val="24"/>
          <w:rtl/>
        </w:rPr>
        <w:t>.</w:t>
      </w:r>
      <w:r w:rsidR="00526117" w:rsidRPr="005E7288">
        <w:rPr>
          <w:rFonts w:ascii="David" w:hAnsi="David" w:hint="cs"/>
          <w:szCs w:val="24"/>
          <w:rtl/>
        </w:rPr>
        <w:t xml:space="preserve"> </w:t>
      </w:r>
      <w:r w:rsidR="00526117" w:rsidRPr="005E7288">
        <w:rPr>
          <w:rFonts w:ascii="David" w:hAnsi="David"/>
          <w:szCs w:val="24"/>
          <w:rtl/>
        </w:rPr>
        <w:t xml:space="preserve">היקף הלימודים בתכנית </w:t>
      </w:r>
      <w:r w:rsidR="00526117" w:rsidRPr="005E7288">
        <w:rPr>
          <w:rFonts w:ascii="David" w:hAnsi="David" w:hint="cs"/>
          <w:szCs w:val="24"/>
          <w:rtl/>
        </w:rPr>
        <w:t xml:space="preserve">הוא </w:t>
      </w:r>
      <w:r w:rsidR="00526117" w:rsidRPr="005E7288">
        <w:rPr>
          <w:rFonts w:ascii="David" w:hAnsi="David"/>
          <w:szCs w:val="24"/>
          <w:rtl/>
        </w:rPr>
        <w:t>220 שעות, מתוכן 150 שעות הכשרה עיוניות ו</w:t>
      </w:r>
      <w:r w:rsidR="00526117" w:rsidRPr="005E7288">
        <w:rPr>
          <w:rFonts w:ascii="David" w:hAnsi="David" w:hint="cs"/>
          <w:szCs w:val="24"/>
          <w:rtl/>
        </w:rPr>
        <w:t xml:space="preserve"> -</w:t>
      </w:r>
      <w:r w:rsidR="00526117" w:rsidRPr="005E7288">
        <w:rPr>
          <w:rFonts w:ascii="David" w:hAnsi="David"/>
          <w:szCs w:val="24"/>
          <w:rtl/>
        </w:rPr>
        <w:t xml:space="preserve"> 70 שעות </w:t>
      </w:r>
      <w:r w:rsidR="00526117" w:rsidRPr="005E7288">
        <w:rPr>
          <w:rFonts w:ascii="David" w:hAnsi="David" w:hint="cs"/>
          <w:szCs w:val="24"/>
          <w:rtl/>
        </w:rPr>
        <w:t>התנסות מעשית</w:t>
      </w:r>
      <w:r w:rsidR="00222F8A" w:rsidRPr="005E7288">
        <w:rPr>
          <w:rFonts w:ascii="David" w:hAnsi="David" w:hint="cs"/>
          <w:szCs w:val="24"/>
          <w:rtl/>
        </w:rPr>
        <w:t xml:space="preserve"> </w:t>
      </w:r>
      <w:r w:rsidR="00526117" w:rsidRPr="005E7288">
        <w:rPr>
          <w:rFonts w:ascii="David" w:hAnsi="David"/>
          <w:szCs w:val="24"/>
          <w:rtl/>
        </w:rPr>
        <w:t xml:space="preserve">בליווי </w:t>
      </w:r>
      <w:r w:rsidR="00526117" w:rsidRPr="005E7288">
        <w:rPr>
          <w:rFonts w:ascii="David" w:hAnsi="David" w:hint="cs"/>
          <w:szCs w:val="24"/>
          <w:rtl/>
        </w:rPr>
        <w:t>הדרכה</w:t>
      </w:r>
      <w:r w:rsidR="00526117" w:rsidRPr="005E7288">
        <w:rPr>
          <w:rFonts w:ascii="David" w:hAnsi="David"/>
          <w:szCs w:val="24"/>
          <w:rtl/>
        </w:rPr>
        <w:t xml:space="preserve"> פדגוגית. </w:t>
      </w:r>
      <w:r w:rsidR="00E72DBB" w:rsidRPr="005E7288">
        <w:rPr>
          <w:rFonts w:ascii="David" w:hAnsi="David" w:hint="cs"/>
          <w:szCs w:val="24"/>
          <w:rtl/>
        </w:rPr>
        <w:t>הכשרה נוספת, הלימודים הם לתעודה  מתקדמת</w:t>
      </w:r>
      <w:r w:rsidR="00222F8A" w:rsidRPr="005E7288">
        <w:rPr>
          <w:rFonts w:ascii="David" w:hAnsi="David" w:hint="cs"/>
          <w:szCs w:val="24"/>
          <w:rtl/>
        </w:rPr>
        <w:t xml:space="preserve"> של מחנך-מטפל במעונות יום לפעוטות. היקף הלימודים 390 שעות, מתוכן 240 שעות הכשרה עיונית ו- 150 שעות התנסות מעשית בליווי הדרכה פדגוגית.</w:t>
      </w:r>
      <w:r w:rsidR="00E72DBB" w:rsidRPr="005E7288">
        <w:rPr>
          <w:rFonts w:ascii="David" w:hAnsi="David" w:hint="cs"/>
          <w:szCs w:val="24"/>
          <w:rtl/>
        </w:rPr>
        <w:t xml:space="preserve"> </w:t>
      </w:r>
    </w:p>
    <w:p w14:paraId="1396DB5C" w14:textId="77777777" w:rsidR="00EF3E9F" w:rsidRPr="005E7288" w:rsidRDefault="00482EDD" w:rsidP="00EF3E9F">
      <w:pPr>
        <w:pStyle w:val="af3"/>
        <w:spacing w:line="360" w:lineRule="auto"/>
        <w:contextualSpacing/>
        <w:jc w:val="both"/>
        <w:rPr>
          <w:rFonts w:ascii="David" w:hAnsi="David"/>
          <w:szCs w:val="24"/>
          <w:rtl/>
        </w:rPr>
      </w:pPr>
      <w:r w:rsidRPr="005E7288">
        <w:rPr>
          <w:rFonts w:ascii="David" w:hAnsi="David" w:hint="cs"/>
          <w:szCs w:val="24"/>
          <w:rtl/>
        </w:rPr>
        <w:t>באמצעות קול קורא זה, מבקש משרד החינוך, באמצעות לשכת המדען הראשי, האגף לגיל הרך ומנהל עובדי הוראה, לבחון את</w:t>
      </w:r>
      <w:r w:rsidR="00717178" w:rsidRPr="005E7288">
        <w:rPr>
          <w:rFonts w:ascii="David" w:hAnsi="David" w:hint="cs"/>
          <w:szCs w:val="24"/>
          <w:rtl/>
        </w:rPr>
        <w:t xml:space="preserve"> </w:t>
      </w:r>
      <w:r w:rsidR="007845D9" w:rsidRPr="005E7288">
        <w:rPr>
          <w:rFonts w:ascii="David" w:hAnsi="David" w:hint="cs"/>
          <w:szCs w:val="24"/>
          <w:rtl/>
        </w:rPr>
        <w:t xml:space="preserve">תרומת תהליך ההכשרה לידע ולמיומנויות כמו גם את השפעתה על תפיסות ועמדות של המחנכות-מטפלות. בנוסף, מבקש המחקר לבחון את </w:t>
      </w:r>
      <w:r w:rsidR="00D9149D" w:rsidRPr="005E7288">
        <w:rPr>
          <w:rFonts w:ascii="David" w:hAnsi="David" w:hint="cs"/>
          <w:szCs w:val="24"/>
          <w:rtl/>
        </w:rPr>
        <w:t>תרומ</w:t>
      </w:r>
      <w:r w:rsidR="00381150" w:rsidRPr="005E7288">
        <w:rPr>
          <w:rFonts w:ascii="David" w:hAnsi="David" w:hint="cs"/>
          <w:szCs w:val="24"/>
          <w:rtl/>
        </w:rPr>
        <w:t>ת ההכשר</w:t>
      </w:r>
      <w:r w:rsidR="00222F8A" w:rsidRPr="005E7288">
        <w:rPr>
          <w:rFonts w:ascii="David" w:hAnsi="David" w:hint="cs"/>
          <w:szCs w:val="24"/>
          <w:rtl/>
        </w:rPr>
        <w:t>ות</w:t>
      </w:r>
      <w:r w:rsidR="00381150" w:rsidRPr="005E7288">
        <w:rPr>
          <w:rFonts w:ascii="David" w:hAnsi="David" w:hint="cs"/>
          <w:szCs w:val="24"/>
          <w:rtl/>
        </w:rPr>
        <w:t xml:space="preserve"> לתהליכים ה</w:t>
      </w:r>
      <w:r w:rsidR="00D9149D" w:rsidRPr="005E7288">
        <w:rPr>
          <w:rFonts w:ascii="David" w:hAnsi="David" w:hint="cs"/>
          <w:szCs w:val="24"/>
          <w:rtl/>
        </w:rPr>
        <w:t>חינוכיים</w:t>
      </w:r>
      <w:r w:rsidR="00381150" w:rsidRPr="005E7288">
        <w:rPr>
          <w:rFonts w:ascii="David" w:hAnsi="David" w:hint="cs"/>
          <w:szCs w:val="24"/>
          <w:rtl/>
        </w:rPr>
        <w:t xml:space="preserve"> והטיפוליים במעונות היום, ל</w:t>
      </w:r>
      <w:r w:rsidR="00D9149D" w:rsidRPr="005E7288">
        <w:rPr>
          <w:rFonts w:ascii="David" w:hAnsi="David" w:hint="cs"/>
          <w:szCs w:val="24"/>
          <w:rtl/>
        </w:rPr>
        <w:t>שביעות רצון</w:t>
      </w:r>
      <w:r w:rsidR="00381150" w:rsidRPr="005E7288">
        <w:rPr>
          <w:rFonts w:ascii="David" w:hAnsi="David" w:hint="cs"/>
          <w:szCs w:val="24"/>
          <w:rtl/>
        </w:rPr>
        <w:t xml:space="preserve"> ולרווחה הנפשית</w:t>
      </w:r>
      <w:r w:rsidR="00D9149D" w:rsidRPr="005E7288">
        <w:rPr>
          <w:rFonts w:ascii="David" w:hAnsi="David" w:hint="cs"/>
          <w:szCs w:val="24"/>
          <w:rtl/>
        </w:rPr>
        <w:t xml:space="preserve"> מהעיסוק </w:t>
      </w:r>
      <w:r w:rsidR="00381150" w:rsidRPr="005E7288">
        <w:rPr>
          <w:rFonts w:ascii="David" w:hAnsi="David" w:hint="cs"/>
          <w:szCs w:val="24"/>
          <w:rtl/>
        </w:rPr>
        <w:t>בחינוך-טיפול ומסביבת העבודה, ל</w:t>
      </w:r>
      <w:r w:rsidR="00D9149D" w:rsidRPr="005E7288">
        <w:rPr>
          <w:rFonts w:ascii="David" w:hAnsi="David" w:hint="cs"/>
          <w:szCs w:val="24"/>
          <w:rtl/>
        </w:rPr>
        <w:t>התמדה במקצוע ובמוסד</w:t>
      </w:r>
      <w:r w:rsidR="00381150" w:rsidRPr="005E7288">
        <w:rPr>
          <w:rFonts w:ascii="David" w:hAnsi="David" w:hint="cs"/>
          <w:szCs w:val="24"/>
          <w:rtl/>
        </w:rPr>
        <w:t xml:space="preserve"> ול</w:t>
      </w:r>
      <w:r w:rsidR="00D9149D" w:rsidRPr="005E7288">
        <w:rPr>
          <w:rFonts w:ascii="David" w:hAnsi="David" w:hint="cs"/>
          <w:szCs w:val="24"/>
          <w:rtl/>
        </w:rPr>
        <w:t>התפתחות קריירה</w:t>
      </w:r>
      <w:r w:rsidR="00381150" w:rsidRPr="005E7288">
        <w:rPr>
          <w:rFonts w:ascii="David" w:hAnsi="David" w:hint="cs"/>
          <w:szCs w:val="24"/>
          <w:rtl/>
        </w:rPr>
        <w:t xml:space="preserve">. </w:t>
      </w:r>
      <w:r w:rsidR="00EF3E9F">
        <w:rPr>
          <w:rFonts w:ascii="David" w:hAnsi="David" w:hint="cs"/>
          <w:szCs w:val="24"/>
          <w:rtl/>
        </w:rPr>
        <w:t>את השפעות אלו מבקש הקול הקורא לבחון דרך פרספקטיבות של בעלי עניין שונים, ביניהם גם הורים.</w:t>
      </w:r>
    </w:p>
    <w:p w14:paraId="1D6A090E" w14:textId="77777777" w:rsidR="00D9149D" w:rsidRPr="005E7288" w:rsidRDefault="00D9149D" w:rsidP="00AF054D">
      <w:pPr>
        <w:pStyle w:val="af3"/>
        <w:spacing w:line="360" w:lineRule="auto"/>
        <w:contextualSpacing/>
        <w:jc w:val="both"/>
        <w:rPr>
          <w:rFonts w:ascii="David" w:hAnsi="David"/>
          <w:szCs w:val="24"/>
          <w:rtl/>
        </w:rPr>
      </w:pPr>
    </w:p>
    <w:p w14:paraId="07EA0D25" w14:textId="77777777" w:rsidR="000F69CF" w:rsidRPr="005E7288" w:rsidRDefault="00381150" w:rsidP="00222F8A">
      <w:pPr>
        <w:pStyle w:val="af3"/>
        <w:spacing w:line="360" w:lineRule="auto"/>
        <w:contextualSpacing/>
        <w:jc w:val="both"/>
        <w:rPr>
          <w:rFonts w:ascii="David" w:hAnsi="David"/>
          <w:szCs w:val="24"/>
          <w:rtl/>
        </w:rPr>
      </w:pPr>
      <w:r w:rsidRPr="005E7288">
        <w:rPr>
          <w:rFonts w:ascii="David" w:hAnsi="David" w:hint="cs"/>
          <w:szCs w:val="24"/>
          <w:rtl/>
        </w:rPr>
        <w:t xml:space="preserve">איסוף הנתונים יתבצע על </w:t>
      </w:r>
      <w:r w:rsidR="009D20D6" w:rsidRPr="005E7288">
        <w:rPr>
          <w:rFonts w:ascii="David" w:hAnsi="David" w:hint="cs"/>
          <w:szCs w:val="24"/>
          <w:rtl/>
        </w:rPr>
        <w:t>שני</w:t>
      </w:r>
      <w:r w:rsidR="00222F8A" w:rsidRPr="005E7288">
        <w:rPr>
          <w:rFonts w:ascii="David" w:hAnsi="David" w:hint="cs"/>
          <w:szCs w:val="24"/>
          <w:rtl/>
        </w:rPr>
        <w:t xml:space="preserve"> סוגי ההכשרה:</w:t>
      </w:r>
    </w:p>
    <w:p w14:paraId="3906FA9E" w14:textId="77777777" w:rsidR="000F69CF" w:rsidRPr="005E7288" w:rsidRDefault="00222F8A" w:rsidP="000F69CF">
      <w:pPr>
        <w:pStyle w:val="af3"/>
        <w:numPr>
          <w:ilvl w:val="0"/>
          <w:numId w:val="68"/>
        </w:numPr>
        <w:spacing w:line="360" w:lineRule="auto"/>
        <w:contextualSpacing/>
        <w:jc w:val="both"/>
        <w:rPr>
          <w:rFonts w:ascii="David" w:hAnsi="David"/>
          <w:szCs w:val="24"/>
        </w:rPr>
      </w:pPr>
      <w:r w:rsidRPr="005E7288">
        <w:rPr>
          <w:rFonts w:ascii="David" w:hAnsi="David" w:hint="cs"/>
          <w:szCs w:val="24"/>
          <w:rtl/>
        </w:rPr>
        <w:t>שלושה</w:t>
      </w:r>
      <w:r w:rsidR="000F69CF" w:rsidRPr="005E7288">
        <w:rPr>
          <w:rFonts w:ascii="David" w:hAnsi="David" w:hint="cs"/>
          <w:szCs w:val="24"/>
          <w:rtl/>
        </w:rPr>
        <w:t xml:space="preserve"> מחזורים אשר סיימו את </w:t>
      </w:r>
      <w:r w:rsidR="00381150" w:rsidRPr="005E7288">
        <w:rPr>
          <w:rFonts w:ascii="David" w:hAnsi="David" w:hint="cs"/>
          <w:szCs w:val="24"/>
          <w:rtl/>
        </w:rPr>
        <w:t>הכשר</w:t>
      </w:r>
      <w:r w:rsidRPr="005E7288">
        <w:rPr>
          <w:rFonts w:ascii="David" w:hAnsi="David" w:hint="cs"/>
          <w:szCs w:val="24"/>
          <w:rtl/>
        </w:rPr>
        <w:t>ת יסוד</w:t>
      </w:r>
      <w:r w:rsidR="00381150" w:rsidRPr="005E7288">
        <w:rPr>
          <w:rFonts w:ascii="David" w:hAnsi="David" w:hint="cs"/>
          <w:szCs w:val="24"/>
          <w:rtl/>
        </w:rPr>
        <w:t xml:space="preserve"> במהלך השנים 2022-</w:t>
      </w:r>
      <w:r w:rsidRPr="005E7288">
        <w:rPr>
          <w:rFonts w:ascii="David" w:hAnsi="David" w:hint="cs"/>
          <w:szCs w:val="24"/>
          <w:rtl/>
        </w:rPr>
        <w:t xml:space="preserve">2024 </w:t>
      </w:r>
    </w:p>
    <w:p w14:paraId="5BC93F63" w14:textId="77777777" w:rsidR="00526117" w:rsidRPr="005E7288" w:rsidRDefault="00222F8A" w:rsidP="000F69CF">
      <w:pPr>
        <w:pStyle w:val="af3"/>
        <w:numPr>
          <w:ilvl w:val="0"/>
          <w:numId w:val="68"/>
        </w:numPr>
        <w:spacing w:line="360" w:lineRule="auto"/>
        <w:contextualSpacing/>
        <w:jc w:val="both"/>
        <w:rPr>
          <w:rFonts w:ascii="David" w:hAnsi="David"/>
          <w:szCs w:val="24"/>
        </w:rPr>
      </w:pPr>
      <w:r w:rsidRPr="005E7288">
        <w:rPr>
          <w:rFonts w:ascii="David" w:hAnsi="David" w:hint="cs"/>
          <w:szCs w:val="24"/>
          <w:rtl/>
        </w:rPr>
        <w:t xml:space="preserve">מחזור אחד של הכשרה מתקדמת </w:t>
      </w:r>
      <w:r w:rsidR="00381150" w:rsidRPr="005E7288">
        <w:rPr>
          <w:rFonts w:ascii="David" w:hAnsi="David" w:hint="cs"/>
          <w:szCs w:val="24"/>
          <w:rtl/>
        </w:rPr>
        <w:t xml:space="preserve"> אשר </w:t>
      </w:r>
      <w:r w:rsidR="00E52986" w:rsidRPr="005E7288">
        <w:rPr>
          <w:rFonts w:ascii="David" w:hAnsi="David" w:hint="cs"/>
          <w:szCs w:val="24"/>
          <w:rtl/>
        </w:rPr>
        <w:t xml:space="preserve"> עתיד להסתיים </w:t>
      </w:r>
      <w:r w:rsidR="00381150" w:rsidRPr="005E7288">
        <w:rPr>
          <w:rFonts w:ascii="David" w:hAnsi="David" w:hint="cs"/>
          <w:szCs w:val="24"/>
          <w:rtl/>
        </w:rPr>
        <w:t xml:space="preserve">בשנת 2024. </w:t>
      </w:r>
    </w:p>
    <w:p w14:paraId="52919773" w14:textId="77777777" w:rsidR="003771CD" w:rsidRPr="00FA6917" w:rsidRDefault="003771CD" w:rsidP="00FA6917">
      <w:pPr>
        <w:autoSpaceDE w:val="0"/>
        <w:autoSpaceDN w:val="0"/>
        <w:adjustRightInd w:val="0"/>
        <w:spacing w:line="276" w:lineRule="auto"/>
        <w:jc w:val="both"/>
        <w:rPr>
          <w:highlight w:val="yellow"/>
        </w:rPr>
      </w:pPr>
    </w:p>
    <w:p w14:paraId="366BF27E"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תוצרים</w:t>
      </w:r>
      <w:r w:rsidRPr="00B0342E">
        <w:rPr>
          <w:rFonts w:hint="cs"/>
          <w:b/>
          <w:bCs/>
          <w:szCs w:val="24"/>
          <w:u w:val="single"/>
          <w:rtl/>
        </w:rPr>
        <w:t xml:space="preserve"> של המחקר</w:t>
      </w:r>
    </w:p>
    <w:p w14:paraId="66428BD6" w14:textId="77777777" w:rsidR="005B10D4" w:rsidRPr="00B0342E" w:rsidRDefault="005B10D4" w:rsidP="005B10D4">
      <w:pPr>
        <w:overflowPunct w:val="0"/>
        <w:autoSpaceDE w:val="0"/>
        <w:autoSpaceDN w:val="0"/>
        <w:adjustRightInd w:val="0"/>
        <w:spacing w:line="276" w:lineRule="auto"/>
        <w:ind w:left="709"/>
        <w:jc w:val="both"/>
        <w:textAlignment w:val="baseline"/>
        <w:rPr>
          <w:b/>
          <w:bCs/>
          <w:szCs w:val="24"/>
          <w:u w:val="single"/>
        </w:rPr>
      </w:pPr>
    </w:p>
    <w:p w14:paraId="21FB7632" w14:textId="77777777" w:rsidR="006D166A" w:rsidRPr="006D166A" w:rsidRDefault="006D166A" w:rsidP="00D661E7">
      <w:pPr>
        <w:pStyle w:val="af0"/>
        <w:numPr>
          <w:ilvl w:val="0"/>
          <w:numId w:val="31"/>
        </w:numPr>
        <w:spacing w:after="0" w:line="276" w:lineRule="auto"/>
        <w:jc w:val="both"/>
        <w:rPr>
          <w:rFonts w:ascii="David" w:hAnsi="David"/>
          <w:vanish/>
          <w:rtl/>
        </w:rPr>
      </w:pPr>
    </w:p>
    <w:p w14:paraId="46F233C1" w14:textId="77777777" w:rsidR="006D166A" w:rsidRPr="006D166A" w:rsidRDefault="006D166A" w:rsidP="00D661E7">
      <w:pPr>
        <w:pStyle w:val="af0"/>
        <w:numPr>
          <w:ilvl w:val="0"/>
          <w:numId w:val="31"/>
        </w:numPr>
        <w:spacing w:after="0" w:line="276" w:lineRule="auto"/>
        <w:jc w:val="both"/>
        <w:rPr>
          <w:rFonts w:ascii="David" w:hAnsi="David"/>
          <w:vanish/>
          <w:rtl/>
        </w:rPr>
      </w:pPr>
    </w:p>
    <w:p w14:paraId="54B859EA" w14:textId="77777777" w:rsidR="006D166A" w:rsidRPr="00AA14DF" w:rsidRDefault="006D166A" w:rsidP="00D661E7">
      <w:pPr>
        <w:pStyle w:val="a8"/>
        <w:numPr>
          <w:ilvl w:val="1"/>
          <w:numId w:val="31"/>
        </w:numPr>
        <w:spacing w:line="276" w:lineRule="auto"/>
        <w:ind w:left="729"/>
        <w:jc w:val="both"/>
        <w:rPr>
          <w:rFonts w:ascii="David" w:hAnsi="David"/>
          <w:szCs w:val="24"/>
        </w:rPr>
      </w:pPr>
      <w:r w:rsidRPr="00AA14DF">
        <w:rPr>
          <w:rFonts w:ascii="David" w:hAnsi="David"/>
          <w:szCs w:val="24"/>
          <w:rtl/>
        </w:rPr>
        <w:t>דו"חות</w:t>
      </w:r>
      <w:r w:rsidRPr="00AA14DF">
        <w:rPr>
          <w:rFonts w:ascii="David" w:hAnsi="David" w:hint="cs"/>
          <w:szCs w:val="24"/>
          <w:rtl/>
        </w:rPr>
        <w:t xml:space="preserve"> (בהתאם להנחיות בנספח </w:t>
      </w:r>
      <w:r>
        <w:rPr>
          <w:rFonts w:ascii="David" w:hAnsi="David" w:hint="cs"/>
          <w:szCs w:val="24"/>
          <w:rtl/>
        </w:rPr>
        <w:t>7</w:t>
      </w:r>
      <w:r w:rsidRPr="00AA14DF">
        <w:rPr>
          <w:rFonts w:ascii="David" w:hAnsi="David" w:hint="cs"/>
          <w:szCs w:val="24"/>
          <w:rtl/>
        </w:rPr>
        <w:t>)</w:t>
      </w:r>
      <w:r w:rsidRPr="00AA14DF">
        <w:rPr>
          <w:rFonts w:ascii="David" w:hAnsi="David"/>
          <w:szCs w:val="24"/>
          <w:rtl/>
        </w:rPr>
        <w:t xml:space="preserve"> ומצגות ותוצר מונגש כדלהלן:</w:t>
      </w:r>
    </w:p>
    <w:p w14:paraId="3F5E47F1" w14:textId="77777777" w:rsidR="00473E84" w:rsidRPr="00C27CBE" w:rsidRDefault="00473E84" w:rsidP="00473E84">
      <w:pPr>
        <w:pStyle w:val="af0"/>
        <w:numPr>
          <w:ilvl w:val="2"/>
          <w:numId w:val="37"/>
        </w:numPr>
        <w:overflowPunct w:val="0"/>
        <w:autoSpaceDE w:val="0"/>
        <w:autoSpaceDN w:val="0"/>
        <w:adjustRightInd w:val="0"/>
        <w:spacing w:after="0" w:line="276" w:lineRule="auto"/>
        <w:jc w:val="both"/>
        <w:textAlignment w:val="baseline"/>
        <w:rPr>
          <w:rFonts w:ascii="David" w:hAnsi="David"/>
          <w:rtl/>
        </w:rPr>
      </w:pPr>
      <w:r>
        <w:rPr>
          <w:rFonts w:ascii="David" w:hAnsi="David" w:hint="cs"/>
          <w:rtl/>
        </w:rPr>
        <w:lastRenderedPageBreak/>
        <w:t xml:space="preserve">סקירת ספרות אשר תוגש </w:t>
      </w:r>
      <w:r w:rsidRPr="00C27CBE">
        <w:rPr>
          <w:rFonts w:ascii="David" w:hAnsi="David"/>
          <w:rtl/>
        </w:rPr>
        <w:t xml:space="preserve">תוך </w:t>
      </w:r>
      <w:r>
        <w:rPr>
          <w:rFonts w:ascii="David" w:hAnsi="David" w:hint="cs"/>
          <w:rtl/>
        </w:rPr>
        <w:t>6</w:t>
      </w:r>
      <w:r w:rsidRPr="00C27CBE">
        <w:rPr>
          <w:rFonts w:ascii="David" w:hAnsi="David"/>
          <w:rtl/>
        </w:rPr>
        <w:t xml:space="preserve"> חודשים מיום חתימת ההתקשרות.</w:t>
      </w:r>
    </w:p>
    <w:p w14:paraId="1EFAAB8A" w14:textId="77777777" w:rsidR="006D166A" w:rsidRDefault="006D166A"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Pr="0020233A">
        <w:rPr>
          <w:rFonts w:ascii="David" w:hAnsi="David"/>
          <w:b/>
          <w:bCs/>
          <w:rtl/>
        </w:rPr>
        <w:t>דו"ח</w:t>
      </w:r>
      <w:r>
        <w:rPr>
          <w:rFonts w:ascii="David" w:hAnsi="David" w:hint="cs"/>
          <w:b/>
          <w:bCs/>
          <w:rtl/>
        </w:rPr>
        <w:t>ות</w:t>
      </w:r>
      <w:r w:rsidRPr="0020233A">
        <w:rPr>
          <w:rFonts w:ascii="David" w:hAnsi="David"/>
          <w:b/>
          <w:bCs/>
          <w:rtl/>
        </w:rPr>
        <w:t xml:space="preserve"> </w:t>
      </w:r>
      <w:r>
        <w:rPr>
          <w:rFonts w:ascii="David" w:hAnsi="David" w:hint="cs"/>
          <w:b/>
          <w:bCs/>
          <w:rtl/>
        </w:rPr>
        <w:t xml:space="preserve">ביניים </w:t>
      </w:r>
      <w:r>
        <w:rPr>
          <w:rFonts w:ascii="David" w:hAnsi="David"/>
          <w:rtl/>
        </w:rPr>
        <w:t>אשר יוגש</w:t>
      </w:r>
      <w:r>
        <w:rPr>
          <w:rFonts w:ascii="David" w:hAnsi="David" w:hint="cs"/>
          <w:rtl/>
        </w:rPr>
        <w:t xml:space="preserve">ו בהתאם לאבני הדרך בכל מסלול ובהתאם לתכנית המחקר. </w:t>
      </w:r>
    </w:p>
    <w:p w14:paraId="11938F73"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דו”ח מדעי מל</w:t>
      </w:r>
      <w:r>
        <w:rPr>
          <w:rFonts w:ascii="David" w:hAnsi="David"/>
          <w:b/>
          <w:bCs/>
          <w:szCs w:val="24"/>
          <w:rtl/>
        </w:rPr>
        <w:t xml:space="preserve">א בעברית יוגש </w:t>
      </w:r>
      <w:r>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14:paraId="64F2D8BC" w14:textId="77777777" w:rsidR="006D166A" w:rsidRPr="0020233A" w:rsidRDefault="006D166A" w:rsidP="006D166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t>כל אחד מהדוחות בסעיפים הנ"ל ילווה במצגת המסכמת את עיקרי הממצאים.</w:t>
      </w:r>
    </w:p>
    <w:p w14:paraId="537199B5"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Pr>
          <w:rFonts w:ascii="David" w:hAnsi="David" w:hint="cs"/>
          <w:szCs w:val="24"/>
          <w:rtl/>
        </w:rPr>
        <w:t xml:space="preserve">בפורמט דומה למסמך </w:t>
      </w:r>
      <w:hyperlink r:id="rId10" w:history="1">
        <w:r w:rsidRPr="00500B81">
          <w:rPr>
            <w:rStyle w:val="Hyperlink"/>
            <w:rFonts w:ascii="David" w:hAnsi="David" w:hint="cs"/>
            <w:szCs w:val="24"/>
            <w:rtl/>
          </w:rPr>
          <w:t>כאן</w:t>
        </w:r>
      </w:hyperlink>
      <w:r>
        <w:rPr>
          <w:rFonts w:ascii="David" w:hAnsi="David" w:hint="cs"/>
          <w:szCs w:val="24"/>
          <w:rtl/>
        </w:rPr>
        <w:t xml:space="preserve"> (אבן דרך שנייה)</w:t>
      </w:r>
      <w:r w:rsidRPr="0020233A">
        <w:rPr>
          <w:rFonts w:ascii="David" w:hAnsi="David"/>
          <w:szCs w:val="24"/>
          <w:rtl/>
        </w:rPr>
        <w:t xml:space="preserve">. </w:t>
      </w:r>
    </w:p>
    <w:p w14:paraId="4822A6CB" w14:textId="11AA5C2D"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תוצר מונגש </w:t>
      </w:r>
      <w:r w:rsidRPr="0020233A">
        <w:rPr>
          <w:rFonts w:ascii="David" w:hAnsi="David"/>
          <w:szCs w:val="24"/>
          <w:rtl/>
        </w:rPr>
        <w:t>מבין הבאים: סרטון אנימציה /ראיון מצולם / פודקאסט עם אחד החוקרים הכולל הסבר על תהליך</w:t>
      </w:r>
      <w:r w:rsidR="004B21E1">
        <w:rPr>
          <w:rFonts w:ascii="David" w:hAnsi="David" w:hint="cs"/>
          <w:szCs w:val="24"/>
          <w:rtl/>
        </w:rPr>
        <w:t>,</w:t>
      </w:r>
      <w:r w:rsidRPr="0020233A">
        <w:rPr>
          <w:rFonts w:ascii="David" w:hAnsi="David"/>
          <w:szCs w:val="24"/>
          <w:rtl/>
        </w:rPr>
        <w:t xml:space="preserve"> ותוצאות המחקר</w:t>
      </w:r>
      <w:r>
        <w:rPr>
          <w:rFonts w:ascii="David" w:hAnsi="David" w:hint="cs"/>
          <w:szCs w:val="24"/>
          <w:rtl/>
        </w:rPr>
        <w:t xml:space="preserve"> </w:t>
      </w:r>
      <w:r w:rsidR="004B21E1">
        <w:rPr>
          <w:rFonts w:ascii="David" w:hAnsi="David" w:hint="cs"/>
          <w:szCs w:val="24"/>
          <w:rtl/>
        </w:rPr>
        <w:t xml:space="preserve">והמשמעויות לצורך עיצוב מדיניות ופרקטיקה חינוכית </w:t>
      </w:r>
      <w:r>
        <w:rPr>
          <w:rFonts w:ascii="David" w:hAnsi="David" w:hint="cs"/>
          <w:szCs w:val="24"/>
          <w:rtl/>
        </w:rPr>
        <w:t>(אבן דרך 3 לאחר אישור הדוח הסופי)</w:t>
      </w:r>
      <w:r w:rsidRPr="0020233A">
        <w:rPr>
          <w:rFonts w:ascii="David" w:hAnsi="David"/>
          <w:szCs w:val="24"/>
          <w:rtl/>
        </w:rPr>
        <w:t>.</w:t>
      </w:r>
    </w:p>
    <w:p w14:paraId="7465A51E"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לאחר מסירת כל דו"ח, יוזמנו החוקרים להציג את ממצאיהם בפני גורמים שייקבעו על-ידי המשרד. </w:t>
      </w:r>
    </w:p>
    <w:p w14:paraId="7A7C54E6" w14:textId="77777777" w:rsidR="006D166A" w:rsidRPr="0020233A" w:rsidRDefault="006D166A" w:rsidP="00D661E7">
      <w:pPr>
        <w:pStyle w:val="a8"/>
        <w:numPr>
          <w:ilvl w:val="1"/>
          <w:numId w:val="31"/>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Pr="0020233A">
        <w:rPr>
          <w:rFonts w:ascii="David" w:hAnsi="David"/>
          <w:szCs w:val="24"/>
          <w:rtl/>
        </w:rPr>
        <w:t xml:space="preserve">לאחר אישור הנוסח הסופי של הדו”חות על ידי לשכת המדען הראשי, יוגשו גם 10 עותקים קשיחים. </w:t>
      </w:r>
    </w:p>
    <w:p w14:paraId="0ED1F611"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תשלום כל אבן דרך במחקר מותנה בביצוע הפעולות שהוגדרו לאבן דרך זו. </w:t>
      </w:r>
    </w:p>
    <w:p w14:paraId="27D99D0E"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626AE25F"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מבנה ותכולת ההצעה</w:t>
      </w:r>
      <w:r w:rsidRPr="00B0342E">
        <w:rPr>
          <w:rFonts w:hint="cs"/>
          <w:b/>
          <w:bCs/>
          <w:szCs w:val="24"/>
          <w:u w:val="single"/>
          <w:rtl/>
        </w:rPr>
        <w:t>:</w:t>
      </w:r>
    </w:p>
    <w:p w14:paraId="397B50DF" w14:textId="77777777" w:rsidR="00804C2D" w:rsidRPr="00B0342E" w:rsidRDefault="00804C2D" w:rsidP="005B10D4">
      <w:pPr>
        <w:overflowPunct w:val="0"/>
        <w:autoSpaceDE w:val="0"/>
        <w:autoSpaceDN w:val="0"/>
        <w:adjustRightInd w:val="0"/>
        <w:spacing w:line="276" w:lineRule="auto"/>
        <w:ind w:left="709"/>
        <w:jc w:val="both"/>
        <w:textAlignment w:val="baseline"/>
        <w:rPr>
          <w:b/>
          <w:bCs/>
          <w:szCs w:val="24"/>
          <w:u w:val="single"/>
        </w:rPr>
      </w:pPr>
    </w:p>
    <w:p w14:paraId="4ADA463D"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2C57A16"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5CE9755B"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03481C53"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00733DB9"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6013A412"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6C8A2A69"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Pr="00381150">
        <w:rPr>
          <w:szCs w:val="24"/>
          <w:rtl/>
        </w:rPr>
        <w:t>"</w:t>
      </w:r>
      <w:r w:rsidR="00381150" w:rsidRPr="00381150">
        <w:rPr>
          <w:rFonts w:hint="cs"/>
          <w:szCs w:val="24"/>
          <w:rtl/>
        </w:rPr>
        <w:t xml:space="preserve">קול קורא </w:t>
      </w:r>
      <w:r w:rsidR="00381150" w:rsidRPr="00381150">
        <w:rPr>
          <w:szCs w:val="24"/>
          <w:rtl/>
        </w:rPr>
        <w:t xml:space="preserve">למחקר בנושא </w:t>
      </w:r>
      <w:r w:rsidR="00381150" w:rsidRPr="00381150">
        <w:rPr>
          <w:rFonts w:hint="cs"/>
          <w:szCs w:val="24"/>
          <w:rtl/>
        </w:rPr>
        <w:t>תכניות להכשרה פדגוגית של מחנכים מטפלים במעונות יום לפעוטות</w:t>
      </w:r>
      <w:r w:rsidRPr="006D166A">
        <w:rPr>
          <w:szCs w:val="24"/>
          <w:rtl/>
        </w:rPr>
        <w:t>" ללא</w:t>
      </w:r>
      <w:r w:rsidRPr="006D166A">
        <w:rPr>
          <w:szCs w:val="24"/>
        </w:rPr>
        <w:t xml:space="preserve"> </w:t>
      </w:r>
      <w:r w:rsidRPr="006D166A">
        <w:rPr>
          <w:szCs w:val="24"/>
          <w:rtl/>
        </w:rPr>
        <w:t>שם</w:t>
      </w:r>
      <w:r w:rsidRPr="006D166A">
        <w:rPr>
          <w:szCs w:val="24"/>
        </w:rPr>
        <w:t xml:space="preserve"> </w:t>
      </w:r>
      <w:r w:rsidRPr="006D166A">
        <w:rPr>
          <w:szCs w:val="24"/>
          <w:rtl/>
        </w:rPr>
        <w:t>המציע</w:t>
      </w:r>
      <w:r w:rsidRPr="006D166A">
        <w:rPr>
          <w:szCs w:val="24"/>
        </w:rPr>
        <w:t xml:space="preserve"> </w:t>
      </w:r>
      <w:r w:rsidRPr="006D166A">
        <w:rPr>
          <w:szCs w:val="24"/>
          <w:rtl/>
        </w:rPr>
        <w:t>ע</w:t>
      </w:r>
      <w:r w:rsidRPr="006D166A">
        <w:rPr>
          <w:szCs w:val="24"/>
        </w:rPr>
        <w:t>"</w:t>
      </w:r>
      <w:r w:rsidRPr="006D166A">
        <w:rPr>
          <w:szCs w:val="24"/>
          <w:rtl/>
        </w:rPr>
        <w:t>ג</w:t>
      </w:r>
      <w:r w:rsidRPr="006D166A">
        <w:rPr>
          <w:szCs w:val="24"/>
        </w:rPr>
        <w:t xml:space="preserve"> </w:t>
      </w:r>
      <w:r w:rsidRPr="006D166A">
        <w:rPr>
          <w:szCs w:val="24"/>
          <w:rtl/>
        </w:rPr>
        <w:t>המעטפה</w:t>
      </w:r>
      <w:r w:rsidRPr="006D166A">
        <w:rPr>
          <w:szCs w:val="24"/>
        </w:rPr>
        <w:t>.</w:t>
      </w:r>
    </w:p>
    <w:p w14:paraId="0B89F01D"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45CD46A7"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 xml:space="preserve">דף שער (עפ"י נוסח דף השער המצורף בנספח 2) </w:t>
      </w:r>
    </w:p>
    <w:p w14:paraId="6F1C3E65"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טופס הגשת ההצעה (נספח 2)</w:t>
      </w:r>
    </w:p>
    <w:p w14:paraId="29929EB5"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78DF3C86"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2721D86B"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58783E89"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1803FA6B"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הרקע והנסיון הרלוונטי של צוות המחקר.</w:t>
      </w:r>
    </w:p>
    <w:p w14:paraId="6BAA9CE1" w14:textId="77777777" w:rsidR="006D166A" w:rsidRPr="006D166A" w:rsidRDefault="006D166A" w:rsidP="006D166A">
      <w:pPr>
        <w:overflowPunct w:val="0"/>
        <w:autoSpaceDE w:val="0"/>
        <w:autoSpaceDN w:val="0"/>
        <w:adjustRightInd w:val="0"/>
        <w:spacing w:line="276" w:lineRule="auto"/>
        <w:ind w:left="709"/>
        <w:jc w:val="both"/>
        <w:textAlignment w:val="baseline"/>
        <w:rPr>
          <w:b/>
          <w:bCs/>
          <w:szCs w:val="24"/>
          <w:rtl/>
        </w:rPr>
      </w:pPr>
      <w:r w:rsidRPr="006D166A">
        <w:rPr>
          <w:szCs w:val="24"/>
          <w:rtl/>
        </w:rPr>
        <w:lastRenderedPageBreak/>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0B5164EB"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4C99448A"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הטקסט של תכנית המחקר</w:t>
      </w:r>
    </w:p>
    <w:p w14:paraId="2EE752AD" w14:textId="77777777" w:rsidR="006D166A" w:rsidRPr="006D166A" w:rsidRDefault="006D166A" w:rsidP="00506BE8">
      <w:pPr>
        <w:overflowPunct w:val="0"/>
        <w:autoSpaceDE w:val="0"/>
        <w:autoSpaceDN w:val="0"/>
        <w:adjustRightInd w:val="0"/>
        <w:spacing w:line="276" w:lineRule="auto"/>
        <w:ind w:left="709"/>
        <w:jc w:val="both"/>
        <w:textAlignment w:val="baseline"/>
        <w:rPr>
          <w:szCs w:val="24"/>
          <w:rtl/>
        </w:rPr>
      </w:pPr>
      <w:r w:rsidRPr="006D166A">
        <w:rPr>
          <w:rFonts w:hint="cs"/>
          <w:b/>
          <w:bCs/>
          <w:szCs w:val="24"/>
          <w:rtl/>
        </w:rPr>
        <w:t xml:space="preserve">עד </w:t>
      </w:r>
      <w:r w:rsidR="00506BE8">
        <w:rPr>
          <w:rFonts w:hint="cs"/>
          <w:b/>
          <w:bCs/>
          <w:szCs w:val="24"/>
          <w:rtl/>
        </w:rPr>
        <w:t>6</w:t>
      </w:r>
      <w:r w:rsidRPr="006D166A">
        <w:rPr>
          <w:rFonts w:hint="cs"/>
          <w:b/>
          <w:bCs/>
          <w:szCs w:val="24"/>
          <w:rtl/>
        </w:rPr>
        <w:t xml:space="preserve"> 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14:paraId="7B5B89F1"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רקע, מטרות ושאלות-</w:t>
      </w:r>
      <w:r w:rsidRPr="006D166A">
        <w:rPr>
          <w:b/>
          <w:bCs/>
          <w:szCs w:val="24"/>
          <w:rtl/>
        </w:rPr>
        <w:t xml:space="preserve"> </w:t>
      </w:r>
      <w:r w:rsidRPr="006D166A">
        <w:rPr>
          <w:szCs w:val="24"/>
          <w:rtl/>
        </w:rPr>
        <w:t>רקע כללי ומדעי רלוונטי לנושא הנחקר, מטרות ושאלות המחקר.</w:t>
      </w:r>
    </w:p>
    <w:p w14:paraId="01C7CD41"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 xml:space="preserve">תיאור המחקר המוצע: </w:t>
      </w:r>
    </w:p>
    <w:p w14:paraId="6919DCE6"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השערות המחקר. </w:t>
      </w:r>
    </w:p>
    <w:p w14:paraId="203C5CCB"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היקף המדגם למחקר ופיתוח ושיטת הדגימה.</w:t>
      </w:r>
    </w:p>
    <w:p w14:paraId="46C09E2E"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תכנית ושיטות עבודה–דרכי איסוף הנתונים, לרבות כלי המחקר (אשר יצורפו בנספחים) והתייחסות לתהליך פיתוחם ותיקופם. </w:t>
      </w:r>
    </w:p>
    <w:p w14:paraId="66811AA8"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Pr="006D166A">
        <w:rPr>
          <w:szCs w:val="24"/>
          <w:rtl/>
        </w:rPr>
        <w:t>אמות</w:t>
      </w:r>
      <w:r w:rsidRPr="006D166A">
        <w:rPr>
          <w:szCs w:val="24"/>
        </w:rPr>
        <w:t xml:space="preserve"> </w:t>
      </w:r>
      <w:r w:rsidRPr="006D166A">
        <w:rPr>
          <w:szCs w:val="24"/>
          <w:rtl/>
        </w:rPr>
        <w:t xml:space="preserve">המידה להערכת ההצעות (סעיף </w:t>
      </w:r>
      <w:r w:rsidRPr="006D166A">
        <w:rPr>
          <w:rFonts w:hint="cs"/>
          <w:szCs w:val="24"/>
          <w:rtl/>
        </w:rPr>
        <w:t>8</w:t>
      </w:r>
      <w:r w:rsidRPr="006D166A">
        <w:rPr>
          <w:szCs w:val="24"/>
          <w:rtl/>
        </w:rPr>
        <w:t xml:space="preserve"> ל</w:t>
      </w:r>
      <w:r w:rsidRPr="006D166A">
        <w:rPr>
          <w:rFonts w:hint="cs"/>
          <w:szCs w:val="24"/>
          <w:rtl/>
        </w:rPr>
        <w:t>קול קורא</w:t>
      </w:r>
      <w:r w:rsidRPr="006D166A">
        <w:rPr>
          <w:szCs w:val="24"/>
          <w:rtl/>
        </w:rPr>
        <w:t xml:space="preserve"> זה)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p>
    <w:p w14:paraId="01E897F8"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w:t>
      </w:r>
      <w:r w:rsidRPr="006D166A">
        <w:rPr>
          <w:szCs w:val="24"/>
          <w:rtl/>
        </w:rPr>
        <w:t xml:space="preserve"> יש להקטין ולכלול בעמוד אחד כמה תרשימים, ולהצמיד לכל תרשים את דברי ההסבר שלו.</w:t>
      </w:r>
    </w:p>
    <w:p w14:paraId="531ABF03"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441EBF97"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יצוינו כותרת המאמר במלואה ומראה המקום המפורט. </w:t>
      </w:r>
    </w:p>
    <w:p w14:paraId="6AA8EB1B"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6D50502F"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שיטת </w:t>
      </w:r>
      <w:r w:rsidRPr="006D166A">
        <w:rPr>
          <w:szCs w:val="24"/>
        </w:rPr>
        <w:t>APA</w:t>
      </w:r>
      <w:r w:rsidRPr="006D166A">
        <w:rPr>
          <w:szCs w:val="24"/>
          <w:rtl/>
        </w:rPr>
        <w:t>.</w:t>
      </w:r>
    </w:p>
    <w:p w14:paraId="3D211210"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38BEB45F"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szCs w:val="24"/>
        </w:rPr>
      </w:pPr>
      <w:r w:rsidRPr="006D166A">
        <w:rPr>
          <w:b/>
          <w:bCs/>
          <w:szCs w:val="24"/>
          <w:rtl/>
        </w:rPr>
        <w:t xml:space="preserve">התייחסות ראשונית להיבטים אתיים הקשורים לביצוע המחקר: </w:t>
      </w:r>
      <w:r w:rsidRPr="006D166A">
        <w:rPr>
          <w:szCs w:val="24"/>
          <w:rtl/>
        </w:rPr>
        <w:t>כל מחקר המבקש לאסוף נתונים במערכת החינוך, נדרש לקבל היתר המעיד על עמידתו בכללי האתיקה של המשרד (מידע עדכני ניתן למצוא באתר לשכת המדען:</w:t>
      </w:r>
    </w:p>
    <w:p w14:paraId="071A8212" w14:textId="77777777" w:rsidR="006D166A" w:rsidRPr="006D166A" w:rsidRDefault="00717CCE" w:rsidP="006D166A">
      <w:pPr>
        <w:overflowPunct w:val="0"/>
        <w:autoSpaceDE w:val="0"/>
        <w:autoSpaceDN w:val="0"/>
        <w:adjustRightInd w:val="0"/>
        <w:spacing w:line="276" w:lineRule="auto"/>
        <w:ind w:left="709"/>
        <w:jc w:val="both"/>
        <w:textAlignment w:val="baseline"/>
        <w:rPr>
          <w:szCs w:val="24"/>
          <w:rtl/>
        </w:rPr>
      </w:pPr>
      <w:hyperlink r:id="rId11" w:history="1">
        <w:r w:rsidR="006D166A" w:rsidRPr="006D166A">
          <w:rPr>
            <w:rStyle w:val="Hyperlink"/>
            <w:szCs w:val="24"/>
          </w:rPr>
          <w:t>https://edu.gov.il/sites/ChiefScientist/regulation/instructions/Pages/instructions.aspx</w:t>
        </w:r>
      </w:hyperlink>
      <w:r w:rsidR="006D166A" w:rsidRPr="006D166A">
        <w:rPr>
          <w:szCs w:val="24"/>
          <w:rtl/>
        </w:rPr>
        <w:t xml:space="preserve">  </w:t>
      </w:r>
    </w:p>
    <w:p w14:paraId="1EFCB30D"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14:paraId="5F6DAA46"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 להתייחס להיבטים הבאים:</w:t>
      </w:r>
    </w:p>
    <w:p w14:paraId="0D2A343F"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p>
    <w:p w14:paraId="27230F2F"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070A3DB1"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2EED6AF2"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איזה סוג מידע ייאסף על כל אחת מהאוכלוסיות ובאיזה אופן הוא ייאסף (שאלונים/ ראיונות/ תצפיות/ צילומים וכו')? במידה </w:t>
      </w:r>
      <w:r w:rsidRPr="006D166A">
        <w:rPr>
          <w:szCs w:val="24"/>
          <w:rtl/>
        </w:rPr>
        <w:lastRenderedPageBreak/>
        <w:t>ומתוכנן איסוף של מידע רגיש יש לפרט ככל הניתן -  האם המידע שייאסף יהיה מזוהה?</w:t>
      </w:r>
    </w:p>
    <w:p w14:paraId="652C8FDE"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79981C33"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14:paraId="5B7EC796"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p>
    <w:p w14:paraId="29BBB776"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על פי המגבלה בסעיף 3.3 לעיל</w:t>
      </w:r>
      <w:r w:rsidRPr="006D166A">
        <w:rPr>
          <w:b/>
          <w:bCs/>
          <w:szCs w:val="24"/>
          <w:rtl/>
        </w:rPr>
        <w:t xml:space="preserve">. </w:t>
      </w:r>
      <w:r w:rsidRPr="006D166A">
        <w:rPr>
          <w:rFonts w:hint="cs"/>
          <w:szCs w:val="24"/>
          <w:rtl/>
        </w:rPr>
        <w:t>להנחיות בבניית הצעת תקציב יש לעיין בנספח 3. אם ההצעה או חלקים ממנה זכו למימון של קרן אחרת או גורם אחר, המחקר לא יוכל לזכות במימון.</w:t>
      </w:r>
    </w:p>
    <w:p w14:paraId="2179E7E9"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 xml:space="preserve">קורות חיים. </w:t>
      </w:r>
    </w:p>
    <w:p w14:paraId="5CC29867"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אישור מהמוסד המוכר להשכלה גבוהה כי החוקרים מועסקים כחברי סגל אקדמי קבוע במוסד.</w:t>
      </w:r>
    </w:p>
    <w:p w14:paraId="305DA18D"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רשימה של הקרנות שלהן הגישו החוקרים בקשות למענקי מחקר בנושאים הקשורים או חופפים להצעת מחקר זו, כולל פרוט סטטוס הבקשות (אושרה/טרם התקבלה תשובה/נדחתה).</w:t>
      </w:r>
    </w:p>
    <w:p w14:paraId="130B7AE9"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טופס התחייבות לאבטחת מידע ופרטיות במסגרת בקשה לאיסוף/קבלת מידע במערכת החינוך לצרכי מחקר (נספח 8).</w:t>
      </w:r>
    </w:p>
    <w:p w14:paraId="3A770A92" w14:textId="77777777" w:rsidR="005B10D4" w:rsidRDefault="005B10D4" w:rsidP="005B10D4">
      <w:pPr>
        <w:overflowPunct w:val="0"/>
        <w:autoSpaceDE w:val="0"/>
        <w:autoSpaceDN w:val="0"/>
        <w:adjustRightInd w:val="0"/>
        <w:spacing w:line="276" w:lineRule="auto"/>
        <w:ind w:left="709"/>
        <w:jc w:val="both"/>
        <w:textAlignment w:val="baseline"/>
        <w:rPr>
          <w:b/>
          <w:bCs/>
          <w:szCs w:val="24"/>
          <w:u w:val="single"/>
          <w:rtl/>
        </w:rPr>
      </w:pPr>
    </w:p>
    <w:p w14:paraId="03DD5949"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אמות מידה להערכת ההצעות</w:t>
      </w:r>
    </w:p>
    <w:p w14:paraId="5DB6FB9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FDFBBC8" w14:textId="77777777" w:rsidR="00846E39" w:rsidRPr="00722ED8" w:rsidRDefault="00846E39" w:rsidP="00D661E7">
      <w:pPr>
        <w:pStyle w:val="af0"/>
        <w:numPr>
          <w:ilvl w:val="0"/>
          <w:numId w:val="41"/>
        </w:numPr>
        <w:spacing w:after="0" w:line="276" w:lineRule="auto"/>
        <w:jc w:val="both"/>
        <w:rPr>
          <w:rFonts w:ascii="David" w:hAnsi="David"/>
          <w:vanish/>
          <w:rtl/>
        </w:rPr>
      </w:pPr>
    </w:p>
    <w:p w14:paraId="5533CA43"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14:paraId="3EE347AE"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בשלב הראשון תיבדק עמידת ההצעות בתנאי הסף  (סעיף 3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041A1CC"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 xml:space="preserve">השלב השני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60E8E2CD" w14:textId="77777777" w:rsidR="00846E39" w:rsidRPr="00722ED8" w:rsidRDefault="00846E39" w:rsidP="00381150">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ההצעות ייבדק</w:t>
      </w:r>
      <w:r w:rsidR="00381150">
        <w:rPr>
          <w:rFonts w:ascii="David" w:hAnsi="David" w:hint="cs"/>
          <w:b/>
          <w:bCs/>
          <w:rtl/>
        </w:rPr>
        <w:t xml:space="preserve">ו על ידי צוותי לשכת המדען הראשי, מנהל עובדי הוראה ואגף הגיל הרך </w:t>
      </w:r>
      <w:r w:rsidRPr="00722ED8">
        <w:rPr>
          <w:rFonts w:ascii="David" w:hAnsi="David" w:hint="cs"/>
          <w:b/>
          <w:bCs/>
          <w:rtl/>
        </w:rPr>
        <w:t>(במידת הצורך ישולבו בצוותי הבדיקה אנשי מקצוע רלוונטיים נוספים במשרד)</w:t>
      </w:r>
      <w:r w:rsidRPr="00722ED8">
        <w:rPr>
          <w:rFonts w:ascii="David" w:hAnsi="David"/>
          <w:b/>
          <w:bCs/>
          <w:rtl/>
        </w:rPr>
        <w:t xml:space="preserve">. </w:t>
      </w:r>
    </w:p>
    <w:p w14:paraId="6151CE8D"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1A6DEFA3" w14:textId="77777777" w:rsidR="00846E39" w:rsidRPr="00722ED8" w:rsidRDefault="00846E39" w:rsidP="00381150">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381150">
        <w:rPr>
          <w:rFonts w:ascii="David" w:hAnsi="David" w:hint="cs"/>
          <w:rtl/>
        </w:rPr>
        <w:t>50</w:t>
      </w:r>
      <w:r w:rsidRPr="00722ED8">
        <w:rPr>
          <w:rFonts w:ascii="David" w:hAnsi="David"/>
          <w:rtl/>
        </w:rPr>
        <w:t>%).</w:t>
      </w:r>
    </w:p>
    <w:p w14:paraId="068EEFB9"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348F45D4"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השני</w:t>
      </w:r>
      <w:r w:rsidRPr="00722ED8">
        <w:rPr>
          <w:rFonts w:ascii="David" w:hAnsi="David"/>
          <w:szCs w:val="24"/>
          <w:rtl/>
        </w:rPr>
        <w:t>.</w:t>
      </w:r>
      <w:r w:rsidRPr="00722ED8">
        <w:rPr>
          <w:rFonts w:ascii="David" w:hAnsi="David" w:hint="cs"/>
          <w:szCs w:val="24"/>
          <w:rtl/>
        </w:rPr>
        <w:t xml:space="preserve"> יחד עם זאת, כל שלב מנוקד בפני עצמו ואינו תלוי בשלב השני. </w:t>
      </w:r>
    </w:p>
    <w:p w14:paraId="7776A3A3"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1D70AB50"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14:paraId="0668E2B9"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00CE91B4"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tl/>
        </w:rPr>
      </w:pPr>
      <w:r w:rsidRPr="00722ED8">
        <w:rPr>
          <w:rFonts w:ascii="David" w:hAnsi="David"/>
          <w:b/>
          <w:bCs/>
          <w:rtl/>
        </w:rPr>
        <w:t xml:space="preserve">הקריטריונים שעליהם </w:t>
      </w:r>
      <w:r w:rsidRPr="00722ED8">
        <w:rPr>
          <w:rFonts w:ascii="David" w:hAnsi="David" w:hint="cs"/>
          <w:b/>
          <w:bCs/>
          <w:rtl/>
        </w:rPr>
        <w:t>ת</w:t>
      </w:r>
      <w:r w:rsidRPr="00722ED8">
        <w:rPr>
          <w:rFonts w:ascii="David" w:hAnsi="David"/>
          <w:b/>
          <w:bCs/>
          <w:rtl/>
        </w:rPr>
        <w:t>תבסס</w:t>
      </w:r>
      <w:r w:rsidRPr="00722ED8">
        <w:rPr>
          <w:rFonts w:ascii="David" w:hAnsi="David" w:hint="cs"/>
          <w:b/>
          <w:bCs/>
          <w:rtl/>
        </w:rPr>
        <w:t xml:space="preserve"> הבדיקה</w:t>
      </w:r>
      <w:r w:rsidRPr="00722ED8">
        <w:rPr>
          <w:rFonts w:ascii="David" w:hAnsi="David"/>
          <w:b/>
          <w:bCs/>
          <w:rtl/>
        </w:rPr>
        <w:t xml:space="preserve"> על-ידי צוות זה הם: </w:t>
      </w:r>
    </w:p>
    <w:p w14:paraId="0FB8463D" w14:textId="2D3ED9A4" w:rsidR="00846E39" w:rsidRPr="00722ED8" w:rsidRDefault="00846E39" w:rsidP="004B21E1">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4B21E1">
        <w:rPr>
          <w:rFonts w:ascii="David" w:hAnsi="David" w:hint="cs"/>
          <w:rtl/>
        </w:rPr>
        <w:t>6</w:t>
      </w:r>
      <w:r w:rsidRPr="00722ED8">
        <w:rPr>
          <w:rFonts w:ascii="David" w:hAnsi="David" w:hint="cs"/>
          <w:rtl/>
        </w:rPr>
        <w:t xml:space="preserve"> ובהלימה לידע המחקרי העדכ</w:t>
      </w:r>
      <w:r>
        <w:rPr>
          <w:rFonts w:ascii="David" w:hAnsi="David" w:hint="cs"/>
          <w:rtl/>
        </w:rPr>
        <w:t>ני</w:t>
      </w:r>
      <w:r w:rsidRPr="00722ED8">
        <w:rPr>
          <w:rFonts w:ascii="David" w:hAnsi="David" w:hint="cs"/>
          <w:rtl/>
        </w:rPr>
        <w:t>)</w:t>
      </w:r>
    </w:p>
    <w:p w14:paraId="2B6B4D35"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4E7DAE53"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469593F6"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lastRenderedPageBreak/>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14:paraId="735A1271"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Pr>
      </w:pPr>
      <w:r w:rsidRPr="00722ED8">
        <w:rPr>
          <w:rFonts w:ascii="David" w:hAnsi="David" w:hint="cs"/>
          <w:szCs w:val="24"/>
          <w:rtl/>
        </w:rPr>
        <w:t>הציון אשר יינתן על ידי נציגי האקדמיה יהווה 80% מהציון הסופי.</w:t>
      </w:r>
    </w:p>
    <w:p w14:paraId="61825D3A" w14:textId="77777777" w:rsidR="00846E39" w:rsidRPr="00722ED8" w:rsidRDefault="00846E39" w:rsidP="00846E39">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b/>
          <w:bCs/>
          <w:rtl/>
        </w:rPr>
        <w:t xml:space="preserve">ציון המהווה </w:t>
      </w:r>
      <w:r w:rsidRPr="00722ED8">
        <w:rPr>
          <w:rFonts w:ascii="David" w:hAnsi="David" w:hint="cs"/>
          <w:b/>
          <w:bCs/>
          <w:rtl/>
        </w:rPr>
        <w:t>20</w:t>
      </w:r>
      <w:r w:rsidRPr="00722ED8">
        <w:rPr>
          <w:rFonts w:ascii="David" w:hAnsi="David"/>
          <w:b/>
          <w:bCs/>
          <w:rtl/>
        </w:rPr>
        <w:t xml:space="preserve">% מסך הציון הכולל יינתן על ידי לשכת המדען הראשי על בסיס שני הקריטריונים הבאים: </w:t>
      </w:r>
    </w:p>
    <w:p w14:paraId="613F74BA" w14:textId="77777777" w:rsidR="00846E39" w:rsidRPr="00722ED8" w:rsidRDefault="00846E39" w:rsidP="005E7288">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הרכב צוות המחקר: ניסיון החוקרים בתחום המחקר והרכב הכולל את המומחיות הנדרש למחקר מסוג זה (</w:t>
      </w:r>
      <w:r w:rsidR="005E7288">
        <w:rPr>
          <w:rFonts w:ascii="David" w:hAnsi="David" w:hint="cs"/>
          <w:rtl/>
        </w:rPr>
        <w:t>6</w:t>
      </w:r>
      <w:r w:rsidRPr="00722ED8">
        <w:rPr>
          <w:rFonts w:ascii="David" w:hAnsi="David" w:hint="cs"/>
          <w:rtl/>
        </w:rPr>
        <w:t>0</w:t>
      </w:r>
      <w:r w:rsidRPr="00722ED8">
        <w:rPr>
          <w:rFonts w:ascii="David" w:hAnsi="David"/>
          <w:rtl/>
        </w:rPr>
        <w:t xml:space="preserve">%). </w:t>
      </w:r>
    </w:p>
    <w:p w14:paraId="5A6DEAAC" w14:textId="77777777" w:rsidR="00846E39" w:rsidRPr="00722ED8" w:rsidRDefault="00846E39" w:rsidP="00D661E7">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סבירות התקציב: סבירות הסכום המבוקש ביחס לתכנית העבודה (</w:t>
      </w:r>
      <w:r w:rsidRPr="00722ED8">
        <w:rPr>
          <w:rFonts w:ascii="David" w:hAnsi="David" w:hint="cs"/>
          <w:rtl/>
        </w:rPr>
        <w:t>40</w:t>
      </w:r>
      <w:r w:rsidRPr="00722ED8">
        <w:rPr>
          <w:rFonts w:ascii="David" w:hAnsi="David"/>
          <w:rtl/>
        </w:rPr>
        <w:t>%).</w:t>
      </w:r>
    </w:p>
    <w:p w14:paraId="45D09FED" w14:textId="77777777" w:rsidR="00846E39" w:rsidRPr="00722ED8" w:rsidRDefault="00846E39" w:rsidP="00D661E7">
      <w:pPr>
        <w:pStyle w:val="a8"/>
        <w:numPr>
          <w:ilvl w:val="1"/>
          <w:numId w:val="41"/>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המדען הראשי יובאו לאישור ועדת המכרזים. </w:t>
      </w:r>
    </w:p>
    <w:p w14:paraId="6F941FF6"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209B0A8B"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hint="cs"/>
          <w:szCs w:val="24"/>
          <w:rtl/>
        </w:rPr>
        <w:t xml:space="preserve">מספר </w:t>
      </w:r>
      <w:r w:rsidRPr="00722ED8">
        <w:rPr>
          <w:rFonts w:ascii="David" w:hAnsi="David"/>
          <w:szCs w:val="24"/>
          <w:rtl/>
        </w:rPr>
        <w:t>ההצע</w:t>
      </w:r>
      <w:r w:rsidRPr="00722ED8">
        <w:rPr>
          <w:rFonts w:ascii="David" w:hAnsi="David" w:hint="cs"/>
          <w:szCs w:val="24"/>
          <w:rtl/>
        </w:rPr>
        <w:t xml:space="preserve">ות הזוכות יהיה בהתאם לשיקול דעתו של המשרד והתקציב העומד לרשותו. </w:t>
      </w:r>
    </w:p>
    <w:p w14:paraId="76F038CE" w14:textId="77777777" w:rsidR="00846E39" w:rsidRPr="00722ED8" w:rsidRDefault="00846E39" w:rsidP="00846E39">
      <w:pPr>
        <w:pStyle w:val="a8"/>
        <w:spacing w:line="276" w:lineRule="auto"/>
        <w:ind w:left="1219"/>
        <w:jc w:val="both"/>
        <w:rPr>
          <w:rFonts w:ascii="David" w:hAnsi="David"/>
          <w:szCs w:val="24"/>
        </w:rPr>
      </w:pPr>
    </w:p>
    <w:p w14:paraId="78C02D85"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משך הבדיקה ותקפות ההצעה</w:t>
      </w:r>
    </w:p>
    <w:p w14:paraId="7F9F3CBA"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1AE99DB0"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0F5334F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0624B5C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95DCA3D"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הצהרת</w:t>
      </w:r>
      <w:r w:rsidRPr="00722ED8">
        <w:rPr>
          <w:rFonts w:ascii="David" w:hAnsi="David"/>
          <w:b/>
          <w:bCs/>
          <w:szCs w:val="24"/>
          <w:u w:val="single"/>
        </w:rPr>
        <w:t xml:space="preserve"> </w:t>
      </w:r>
      <w:r w:rsidRPr="00722ED8">
        <w:rPr>
          <w:rFonts w:ascii="David" w:hAnsi="David"/>
          <w:b/>
          <w:bCs/>
          <w:szCs w:val="24"/>
          <w:u w:val="single"/>
          <w:rtl/>
        </w:rPr>
        <w:t>המציע</w:t>
      </w:r>
    </w:p>
    <w:p w14:paraId="2E245C2E"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43F1184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133CD4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1FAF2143"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שאלות ובירורים:</w:t>
      </w:r>
    </w:p>
    <w:p w14:paraId="1C9BC6E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1F2980C7" w14:textId="409850A1" w:rsidR="00846E39" w:rsidRPr="00722ED8" w:rsidRDefault="00846E39" w:rsidP="004B21E1">
      <w:pPr>
        <w:pStyle w:val="af0"/>
        <w:spacing w:after="0" w:line="276" w:lineRule="auto"/>
        <w:ind w:left="652"/>
        <w:jc w:val="both"/>
        <w:rPr>
          <w:rFonts w:ascii="David" w:hAnsi="David"/>
          <w:b/>
          <w:bCs/>
          <w:rtl/>
        </w:rPr>
      </w:pPr>
      <w:r w:rsidRPr="00722ED8">
        <w:rPr>
          <w:rFonts w:ascii="David" w:hAnsi="David"/>
          <w:rtl/>
        </w:rPr>
        <w:t xml:space="preserve">נציגת המשרד לקול קורא זה הינה ד"ר אודט סלע, ואליה יש להפנות את כל השאלות והבירורים. </w:t>
      </w:r>
      <w:r w:rsidRPr="00722ED8">
        <w:rPr>
          <w:rFonts w:ascii="David" w:hAnsi="David"/>
          <w:b/>
          <w:bCs/>
          <w:rtl/>
        </w:rPr>
        <w:t xml:space="preserve">ניתן לשלוח את השאלות בכתב בלבד עד ל- </w:t>
      </w:r>
      <w:r w:rsidR="004B21E1">
        <w:rPr>
          <w:rFonts w:ascii="David" w:hAnsi="David" w:hint="cs"/>
          <w:b/>
          <w:bCs/>
          <w:rtl/>
        </w:rPr>
        <w:t>13</w:t>
      </w:r>
      <w:r w:rsidRPr="00722ED8">
        <w:rPr>
          <w:rFonts w:ascii="David" w:hAnsi="David" w:hint="cs"/>
          <w:b/>
          <w:bCs/>
          <w:rtl/>
        </w:rPr>
        <w:t>.</w:t>
      </w:r>
      <w:r w:rsidR="004B21E1">
        <w:rPr>
          <w:rFonts w:ascii="David" w:hAnsi="David" w:hint="cs"/>
          <w:b/>
          <w:bCs/>
          <w:rtl/>
        </w:rPr>
        <w:t>12</w:t>
      </w:r>
      <w:r w:rsidRPr="00722ED8">
        <w:rPr>
          <w:rFonts w:ascii="David" w:hAnsi="David" w:hint="cs"/>
          <w:b/>
          <w:bCs/>
          <w:rtl/>
        </w:rPr>
        <w:t>.</w:t>
      </w:r>
      <w:r w:rsidR="00AF054D">
        <w:rPr>
          <w:rFonts w:ascii="David" w:hAnsi="David" w:hint="cs"/>
          <w:b/>
          <w:bCs/>
          <w:rtl/>
        </w:rPr>
        <w:t>2023</w:t>
      </w:r>
      <w:r w:rsidRPr="00722ED8">
        <w:rPr>
          <w:rFonts w:ascii="David" w:hAnsi="David"/>
          <w:b/>
          <w:bCs/>
          <w:rtl/>
        </w:rPr>
        <w:t xml:space="preserve"> בשעה </w:t>
      </w:r>
      <w:r w:rsidRPr="00722ED8">
        <w:rPr>
          <w:rFonts w:ascii="David" w:hAnsi="David"/>
          <w:b/>
          <w:bCs/>
          <w:u w:val="single"/>
          <w:rtl/>
        </w:rPr>
        <w:t>10:00</w:t>
      </w:r>
      <w:r w:rsidRPr="00722ED8">
        <w:rPr>
          <w:rFonts w:ascii="David" w:hAnsi="David"/>
          <w:b/>
          <w:bCs/>
          <w:rtl/>
        </w:rPr>
        <w:t xml:space="preserve"> לכתובת דוא"ל </w:t>
      </w:r>
      <w:hyperlink r:id="rId12" w:history="1">
        <w:r w:rsidRPr="00722ED8">
          <w:rPr>
            <w:rStyle w:val="Hyperlink"/>
            <w:rFonts w:ascii="David" w:hAnsi="David"/>
          </w:rPr>
          <w:t>madan@education.gov.il</w:t>
        </w:r>
      </w:hyperlink>
      <w:r w:rsidRPr="00722ED8">
        <w:rPr>
          <w:rFonts w:ascii="David" w:hAnsi="David"/>
          <w:rtl/>
        </w:rPr>
        <w:t xml:space="preserve"> </w:t>
      </w:r>
      <w:r w:rsidRPr="00722ED8">
        <w:rPr>
          <w:rFonts w:ascii="David" w:hAnsi="David"/>
          <w:b/>
          <w:bCs/>
          <w:rtl/>
        </w:rPr>
        <w:t xml:space="preserve"> תוך ציון שם הפונה.</w:t>
      </w:r>
      <w:r w:rsidRPr="00722ED8">
        <w:rPr>
          <w:rFonts w:ascii="David" w:hAnsi="David"/>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3" w:history="1">
        <w:r w:rsidRPr="00722ED8">
          <w:rPr>
            <w:rFonts w:ascii="David" w:hAnsi="David"/>
          </w:rPr>
          <w:t>WWW.EDUCATION.GOV.IL/SCIENTIST</w:t>
        </w:r>
      </w:hyperlink>
      <w:r w:rsidRPr="00722ED8">
        <w:rPr>
          <w:rFonts w:ascii="David" w:hAnsi="David" w:hint="cs"/>
          <w:rtl/>
        </w:rPr>
        <w:t xml:space="preserve"> </w:t>
      </w:r>
      <w:r w:rsidRPr="00722ED8">
        <w:rPr>
          <w:rFonts w:ascii="David" w:hAnsi="David"/>
          <w:b/>
          <w:bCs/>
          <w:rtl/>
        </w:rPr>
        <w:t>לשכת המדען תשיב על שאלות אשר יופנו בכתב עד שבוע לפני המועד האחרון להגשת הצעות.</w:t>
      </w:r>
    </w:p>
    <w:p w14:paraId="163E205F"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686C9A53"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29695CBD"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7B8C02B" w14:textId="77777777" w:rsidTr="00526117">
        <w:tc>
          <w:tcPr>
            <w:tcW w:w="3528" w:type="dxa"/>
          </w:tcPr>
          <w:p w14:paraId="4A17786E" w14:textId="77777777" w:rsidR="00846E39" w:rsidRPr="00722ED8" w:rsidRDefault="00846E39" w:rsidP="00526117">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0173EF87" w14:textId="77777777" w:rsidR="00846E39" w:rsidRPr="00722ED8" w:rsidRDefault="00846E39" w:rsidP="00526117">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66F213C2" w14:textId="77777777" w:rsidTr="00526117">
        <w:tc>
          <w:tcPr>
            <w:tcW w:w="3528" w:type="dxa"/>
          </w:tcPr>
          <w:p w14:paraId="65B11F51" w14:textId="77777777" w:rsidR="00846E39" w:rsidRPr="00722ED8" w:rsidRDefault="00846E39" w:rsidP="00526117">
            <w:pPr>
              <w:pStyle w:val="af0"/>
              <w:spacing w:after="0" w:line="276" w:lineRule="auto"/>
              <w:ind w:left="0"/>
              <w:jc w:val="both"/>
              <w:rPr>
                <w:rFonts w:ascii="David" w:hAnsi="David"/>
                <w:rtl/>
              </w:rPr>
            </w:pPr>
          </w:p>
        </w:tc>
        <w:tc>
          <w:tcPr>
            <w:tcW w:w="3577" w:type="dxa"/>
          </w:tcPr>
          <w:p w14:paraId="570B48BB" w14:textId="77777777" w:rsidR="00846E39" w:rsidRPr="00722ED8" w:rsidRDefault="00846E39" w:rsidP="00526117">
            <w:pPr>
              <w:pStyle w:val="af0"/>
              <w:spacing w:after="0" w:line="276" w:lineRule="auto"/>
              <w:ind w:left="0"/>
              <w:jc w:val="both"/>
              <w:rPr>
                <w:rFonts w:ascii="David" w:hAnsi="David"/>
                <w:rtl/>
              </w:rPr>
            </w:pPr>
          </w:p>
        </w:tc>
      </w:tr>
      <w:tr w:rsidR="00846E39" w:rsidRPr="00722ED8" w14:paraId="2EDE32FC" w14:textId="77777777" w:rsidTr="00526117">
        <w:tc>
          <w:tcPr>
            <w:tcW w:w="3528" w:type="dxa"/>
          </w:tcPr>
          <w:p w14:paraId="6FECF3E8" w14:textId="77777777" w:rsidR="00846E39" w:rsidRPr="00722ED8" w:rsidRDefault="00846E39" w:rsidP="00526117">
            <w:pPr>
              <w:pStyle w:val="af0"/>
              <w:spacing w:after="0" w:line="276" w:lineRule="auto"/>
              <w:ind w:left="0"/>
              <w:jc w:val="both"/>
              <w:rPr>
                <w:rFonts w:ascii="David" w:hAnsi="David"/>
                <w:rtl/>
              </w:rPr>
            </w:pPr>
          </w:p>
        </w:tc>
        <w:tc>
          <w:tcPr>
            <w:tcW w:w="3577" w:type="dxa"/>
          </w:tcPr>
          <w:p w14:paraId="705603D7" w14:textId="77777777" w:rsidR="00846E39" w:rsidRPr="00722ED8" w:rsidRDefault="00846E39" w:rsidP="00526117">
            <w:pPr>
              <w:pStyle w:val="af0"/>
              <w:spacing w:after="0" w:line="276" w:lineRule="auto"/>
              <w:ind w:left="0"/>
              <w:jc w:val="both"/>
              <w:rPr>
                <w:rFonts w:ascii="David" w:hAnsi="David"/>
                <w:rtl/>
              </w:rPr>
            </w:pPr>
          </w:p>
        </w:tc>
      </w:tr>
    </w:tbl>
    <w:p w14:paraId="1D56CC5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E9AA1A"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המשרד רשאי</w:t>
      </w:r>
    </w:p>
    <w:p w14:paraId="102F7D6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08EA25EC" w14:textId="77777777" w:rsidR="00846E39" w:rsidRPr="00722ED8" w:rsidRDefault="00846E39" w:rsidP="00D661E7">
      <w:pPr>
        <w:pStyle w:val="af0"/>
        <w:numPr>
          <w:ilvl w:val="0"/>
          <w:numId w:val="44"/>
        </w:numPr>
        <w:spacing w:after="0" w:line="276" w:lineRule="auto"/>
        <w:jc w:val="both"/>
        <w:rPr>
          <w:rFonts w:ascii="David" w:hAnsi="David"/>
          <w:vanish/>
          <w:rtl/>
        </w:rPr>
      </w:pPr>
    </w:p>
    <w:p w14:paraId="19BD71E1"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3C67F7C" w14:textId="77777777" w:rsidR="00846E39" w:rsidRPr="00722ED8" w:rsidRDefault="00846E39" w:rsidP="00D661E7">
      <w:pPr>
        <w:pStyle w:val="a8"/>
        <w:numPr>
          <w:ilvl w:val="1"/>
          <w:numId w:val="43"/>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41157B1C"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7020AA73"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3037F058"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D0C2F77"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0785DDB9"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597AE7E" w14:textId="5262B3F3"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70DD8AA" w14:textId="2F9E578E" w:rsidR="00846E39" w:rsidRPr="00722ED8" w:rsidRDefault="00717CCE" w:rsidP="00846E39">
      <w:pPr>
        <w:spacing w:line="276" w:lineRule="auto"/>
        <w:ind w:left="5040" w:firstLine="720"/>
        <w:rPr>
          <w:rFonts w:ascii="David" w:hAnsi="David"/>
          <w:b/>
          <w:bCs/>
          <w:szCs w:val="24"/>
          <w:rtl/>
        </w:rPr>
      </w:pPr>
      <w:bookmarkStart w:id="0" w:name="_GoBack"/>
      <w:r>
        <w:rPr>
          <w:rFonts w:ascii="David" w:hAnsi="David"/>
          <w:b/>
          <w:bCs/>
          <w:noProof/>
          <w:szCs w:val="24"/>
          <w:rtl/>
          <w:lang w:eastAsia="en-US"/>
        </w:rPr>
        <w:drawing>
          <wp:anchor distT="0" distB="0" distL="114300" distR="114300" simplePos="0" relativeHeight="251661312" behindDoc="1" locked="0" layoutInCell="1" allowOverlap="1" wp14:anchorId="734F339A" wp14:editId="76341DAF">
            <wp:simplePos x="0" y="0"/>
            <wp:positionH relativeFrom="column">
              <wp:posOffset>579967</wp:posOffset>
            </wp:positionH>
            <wp:positionV relativeFrom="paragraph">
              <wp:posOffset>108124</wp:posOffset>
            </wp:positionV>
            <wp:extent cx="982133" cy="904066"/>
            <wp:effectExtent l="0" t="0" r="889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חתימה אורנה.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84876" cy="906591"/>
                    </a:xfrm>
                    <a:prstGeom prst="rect">
                      <a:avLst/>
                    </a:prstGeom>
                  </pic:spPr>
                </pic:pic>
              </a:graphicData>
            </a:graphic>
            <wp14:sizeRelH relativeFrom="page">
              <wp14:pctWidth>0</wp14:pctWidth>
            </wp14:sizeRelH>
            <wp14:sizeRelV relativeFrom="page">
              <wp14:pctHeight>0</wp14:pctHeight>
            </wp14:sizeRelV>
          </wp:anchor>
        </w:drawing>
      </w:r>
      <w:bookmarkEnd w:id="0"/>
    </w:p>
    <w:p w14:paraId="093DB0C7" w14:textId="38DBC206" w:rsidR="00846E39"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1AF4555" w14:textId="77777777" w:rsidR="00717CCE" w:rsidRPr="00722ED8" w:rsidRDefault="00717CCE" w:rsidP="00846E39">
      <w:pPr>
        <w:spacing w:line="276" w:lineRule="auto"/>
        <w:ind w:left="5040" w:firstLine="720"/>
        <w:rPr>
          <w:rFonts w:ascii="David" w:hAnsi="David"/>
          <w:b/>
          <w:bCs/>
          <w:szCs w:val="24"/>
          <w:rtl/>
        </w:rPr>
      </w:pPr>
    </w:p>
    <w:p w14:paraId="64584825" w14:textId="68C33C99"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29D49500"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5B64E782"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49123D25"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5BC082E4" w14:textId="77777777" w:rsidR="00846E39" w:rsidRPr="00722ED8"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lastRenderedPageBreak/>
        <w:t xml:space="preserve">  </w:t>
      </w:r>
      <w:r w:rsidRPr="00722ED8">
        <w:rPr>
          <w:rFonts w:ascii="David" w:hAnsi="David"/>
          <w:b/>
          <w:bCs/>
          <w:szCs w:val="24"/>
          <w:u w:val="single"/>
          <w:rtl/>
        </w:rPr>
        <w:t>נספח 1</w:t>
      </w:r>
      <w:r w:rsidRPr="00722ED8">
        <w:rPr>
          <w:rFonts w:ascii="David" w:hAnsi="David"/>
          <w:szCs w:val="24"/>
          <w:rtl/>
        </w:rPr>
        <w:br/>
      </w:r>
    </w:p>
    <w:p w14:paraId="036A457D"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1EF88C07" w14:textId="77777777" w:rsidR="00846E39" w:rsidRPr="00722ED8" w:rsidRDefault="00846E39" w:rsidP="00846E39">
      <w:pPr>
        <w:spacing w:line="276" w:lineRule="auto"/>
        <w:rPr>
          <w:rFonts w:ascii="David" w:hAnsi="David"/>
          <w:szCs w:val="24"/>
          <w:rtl/>
        </w:rPr>
      </w:pPr>
    </w:p>
    <w:p w14:paraId="4020A430"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שנחתם ביום_________ בחודש ___________ לשנת ____  בירושלים</w:t>
      </w:r>
    </w:p>
    <w:p w14:paraId="3F478F64" w14:textId="77777777" w:rsidR="00846E39" w:rsidRPr="00722ED8" w:rsidRDefault="00846E39" w:rsidP="00846E39">
      <w:pPr>
        <w:spacing w:line="276" w:lineRule="auto"/>
        <w:rPr>
          <w:rFonts w:ascii="David" w:hAnsi="David"/>
          <w:szCs w:val="24"/>
          <w:rtl/>
        </w:rPr>
      </w:pPr>
    </w:p>
    <w:p w14:paraId="3754D3E2"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 xml:space="preserve">בין מדינת ישראל באמצעות ממשלת ישראל המיוצגת על ידי </w:t>
      </w:r>
      <w:r w:rsidRPr="00722ED8">
        <w:rPr>
          <w:rFonts w:ascii="David" w:hAnsi="David"/>
          <w:b w:val="0"/>
          <w:bCs w:val="0"/>
          <w:szCs w:val="24"/>
          <w:rtl/>
        </w:rPr>
        <w:t xml:space="preserve">לשכת המדען הראשי וחשב משרד החינוך </w:t>
      </w:r>
      <w:r w:rsidRPr="00722ED8">
        <w:rPr>
          <w:rFonts w:ascii="David" w:hAnsi="David"/>
          <w:szCs w:val="24"/>
          <w:rtl/>
        </w:rPr>
        <w:t>(להלן: "</w:t>
      </w:r>
      <w:r w:rsidRPr="00722ED8">
        <w:rPr>
          <w:rFonts w:ascii="David" w:hAnsi="David"/>
          <w:b w:val="0"/>
          <w:bCs w:val="0"/>
          <w:szCs w:val="24"/>
          <w:rtl/>
        </w:rPr>
        <w:t>המשרד</w:t>
      </w:r>
      <w:r w:rsidRPr="00722ED8">
        <w:rPr>
          <w:rFonts w:ascii="David" w:hAnsi="David"/>
          <w:szCs w:val="24"/>
          <w:rtl/>
        </w:rPr>
        <w:t>") המורשים לחתום בשם המדינה על פי הרשאות שפורסמו בילקוט הפרסומים</w:t>
      </w:r>
    </w:p>
    <w:p w14:paraId="4C5155CD" w14:textId="77777777" w:rsidR="00846E39" w:rsidRPr="00722ED8" w:rsidRDefault="00846E39" w:rsidP="00846E39">
      <w:pPr>
        <w:pStyle w:val="4"/>
        <w:spacing w:line="276" w:lineRule="auto"/>
        <w:jc w:val="center"/>
        <w:rPr>
          <w:rFonts w:ascii="David" w:hAnsi="David"/>
          <w:szCs w:val="24"/>
          <w:rtl/>
        </w:rPr>
      </w:pPr>
      <w:r w:rsidRPr="00722ED8">
        <w:rPr>
          <w:rFonts w:ascii="David" w:hAnsi="David"/>
          <w:szCs w:val="24"/>
          <w:rtl/>
        </w:rPr>
        <w:t>לבין</w:t>
      </w:r>
    </w:p>
    <w:p w14:paraId="67556500"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__________________</w:t>
      </w:r>
      <w:r w:rsidRPr="00722ED8">
        <w:rPr>
          <w:rFonts w:ascii="David" w:hAnsi="David"/>
          <w:szCs w:val="24"/>
          <w:rtl/>
        </w:rPr>
        <w:br/>
        <w:t xml:space="preserve">שכתובתו </w:t>
      </w:r>
      <w:r w:rsidRPr="00722ED8">
        <w:rPr>
          <w:rFonts w:ascii="David" w:hAnsi="David"/>
          <w:szCs w:val="24"/>
          <w:u w:val="single"/>
          <w:rtl/>
        </w:rPr>
        <w:t>_______</w:t>
      </w:r>
      <w:r w:rsidRPr="00722ED8">
        <w:rPr>
          <w:rFonts w:ascii="David" w:hAnsi="David"/>
          <w:szCs w:val="24"/>
          <w:rtl/>
        </w:rPr>
        <w:t xml:space="preserve">         (להלן "המוסד" או "צד ב") </w:t>
      </w:r>
    </w:p>
    <w:p w14:paraId="52108E6F"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60352591" w14:textId="77777777" w:rsidR="00846E39" w:rsidRPr="00722ED8" w:rsidRDefault="00846E39" w:rsidP="00846E39">
      <w:pPr>
        <w:spacing w:line="276" w:lineRule="auto"/>
        <w:jc w:val="center"/>
        <w:rPr>
          <w:rFonts w:ascii="David" w:hAnsi="David"/>
          <w:b/>
          <w:bCs/>
          <w:szCs w:val="24"/>
          <w:rtl/>
        </w:rPr>
      </w:pPr>
    </w:p>
    <w:p w14:paraId="71EF256E" w14:textId="77777777" w:rsidR="00846E39" w:rsidRPr="00722ED8" w:rsidRDefault="00846E39" w:rsidP="00846E39">
      <w:pPr>
        <w:spacing w:line="276" w:lineRule="auto"/>
        <w:jc w:val="center"/>
        <w:rPr>
          <w:rFonts w:ascii="David" w:hAnsi="David"/>
          <w:b/>
          <w:bCs/>
          <w:szCs w:val="24"/>
          <w:rtl/>
        </w:rPr>
      </w:pPr>
    </w:p>
    <w:p w14:paraId="7E7BF387"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743A8AEF" w14:textId="77777777" w:rsidR="00846E39" w:rsidRPr="00722ED8" w:rsidRDefault="00846E39" w:rsidP="00846E39">
      <w:pPr>
        <w:spacing w:line="276" w:lineRule="auto"/>
        <w:ind w:left="935" w:hanging="935"/>
        <w:jc w:val="both"/>
        <w:rPr>
          <w:rFonts w:ascii="David" w:hAnsi="David"/>
          <w:szCs w:val="24"/>
          <w:rtl/>
        </w:rPr>
      </w:pPr>
    </w:p>
    <w:p w14:paraId="04F0EDA3"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9D92E9A" w14:textId="77777777" w:rsidR="00846E39" w:rsidRPr="00722ED8" w:rsidRDefault="00846E39" w:rsidP="00846E39">
      <w:pPr>
        <w:spacing w:line="276" w:lineRule="auto"/>
        <w:ind w:left="935" w:hanging="935"/>
        <w:jc w:val="both"/>
        <w:rPr>
          <w:rFonts w:ascii="David" w:hAnsi="David"/>
          <w:b/>
          <w:bCs/>
          <w:szCs w:val="24"/>
          <w:rtl/>
        </w:rPr>
      </w:pPr>
    </w:p>
    <w:p w14:paraId="0BDDA01E"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50544E07" w14:textId="77777777" w:rsidR="00846E39" w:rsidRPr="00722ED8" w:rsidRDefault="00846E39" w:rsidP="00846E39">
      <w:pPr>
        <w:spacing w:line="276" w:lineRule="auto"/>
        <w:jc w:val="center"/>
        <w:rPr>
          <w:rFonts w:ascii="David" w:hAnsi="David"/>
          <w:szCs w:val="24"/>
          <w:u w:val="single"/>
          <w:rtl/>
        </w:rPr>
      </w:pPr>
    </w:p>
    <w:p w14:paraId="4D42460C"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02861C98" w14:textId="77777777" w:rsidR="00846E39" w:rsidRPr="00722ED8" w:rsidRDefault="00846E39" w:rsidP="00846E39">
      <w:pPr>
        <w:spacing w:line="276" w:lineRule="auto"/>
        <w:rPr>
          <w:rFonts w:ascii="David" w:hAnsi="David"/>
          <w:szCs w:val="24"/>
          <w:rtl/>
        </w:rPr>
      </w:pPr>
    </w:p>
    <w:p w14:paraId="6E03ABB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1DDF63AD"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1DFFA650"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739C02F5"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432A5E2D" w14:textId="77777777" w:rsidR="00846E39" w:rsidRPr="00722ED8" w:rsidRDefault="00846E39" w:rsidP="00846E39">
      <w:pPr>
        <w:spacing w:line="276" w:lineRule="auto"/>
        <w:ind w:right="1209"/>
        <w:rPr>
          <w:rFonts w:ascii="David" w:hAnsi="David"/>
          <w:b/>
          <w:bCs/>
          <w:szCs w:val="24"/>
          <w:rtl/>
        </w:rPr>
      </w:pPr>
    </w:p>
    <w:p w14:paraId="4B6BB0D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7D6C6020"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1B0B00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325DAE85"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א'</w:t>
      </w:r>
      <w:r w:rsidRPr="00722ED8">
        <w:rPr>
          <w:rFonts w:ascii="David" w:hAnsi="David"/>
          <w:b w:val="0"/>
          <w:bCs w:val="0"/>
          <w:szCs w:val="24"/>
        </w:rPr>
        <w:t xml:space="preserve"> –</w:t>
      </w:r>
      <w:r w:rsidRPr="00722ED8">
        <w:rPr>
          <w:rFonts w:ascii="David" w:hAnsi="David"/>
          <w:b w:val="0"/>
          <w:bCs w:val="0"/>
          <w:szCs w:val="24"/>
          <w:rtl/>
        </w:rPr>
        <w:t>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4EFD0413"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ב'</w:t>
      </w:r>
      <w:r w:rsidRPr="00722ED8">
        <w:rPr>
          <w:rFonts w:ascii="David" w:hAnsi="David"/>
          <w:b w:val="0"/>
          <w:bCs w:val="0"/>
          <w:szCs w:val="24"/>
        </w:rPr>
        <w:t xml:space="preserve"> –</w:t>
      </w:r>
      <w:r w:rsidRPr="00722ED8">
        <w:rPr>
          <w:rFonts w:ascii="David" w:hAnsi="David"/>
          <w:b w:val="0"/>
          <w:bCs w:val="0"/>
          <w:szCs w:val="24"/>
          <w:rtl/>
        </w:rPr>
        <w:t>הנספח</w:t>
      </w:r>
      <w:r w:rsidRPr="00722ED8">
        <w:rPr>
          <w:rFonts w:ascii="David" w:hAnsi="David"/>
          <w:b w:val="0"/>
          <w:bCs w:val="0"/>
          <w:szCs w:val="24"/>
        </w:rPr>
        <w:t xml:space="preserve"> </w:t>
      </w:r>
      <w:r w:rsidRPr="00722ED8">
        <w:rPr>
          <w:rFonts w:ascii="David" w:hAnsi="David"/>
          <w:b w:val="0"/>
          <w:bCs w:val="0"/>
          <w:szCs w:val="24"/>
          <w:rtl/>
        </w:rPr>
        <w:t>התקציבי</w:t>
      </w:r>
      <w:r w:rsidRPr="00722ED8">
        <w:rPr>
          <w:rFonts w:ascii="David" w:hAnsi="David"/>
          <w:b w:val="0"/>
          <w:bCs w:val="0"/>
          <w:szCs w:val="24"/>
        </w:rPr>
        <w:t xml:space="preserve"> </w:t>
      </w:r>
      <w:r w:rsidRPr="00722ED8">
        <w:rPr>
          <w:rFonts w:ascii="David" w:hAnsi="David"/>
          <w:b w:val="0"/>
          <w:bCs w:val="0"/>
          <w:szCs w:val="24"/>
          <w:rtl/>
        </w:rPr>
        <w:t>להצעת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5B922BFC"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ג'</w:t>
      </w:r>
      <w:r w:rsidRPr="00722ED8">
        <w:rPr>
          <w:rFonts w:ascii="David" w:hAnsi="David"/>
          <w:b w:val="0"/>
          <w:bCs w:val="0"/>
          <w:szCs w:val="24"/>
        </w:rPr>
        <w:t xml:space="preserve"> – </w:t>
      </w:r>
      <w:r w:rsidRPr="00722ED8">
        <w:rPr>
          <w:rFonts w:ascii="David" w:hAnsi="David"/>
          <w:b w:val="0"/>
          <w:bCs w:val="0"/>
          <w:szCs w:val="24"/>
          <w:rtl/>
        </w:rPr>
        <w:t>כתב</w:t>
      </w:r>
      <w:r w:rsidRPr="00722ED8">
        <w:rPr>
          <w:rFonts w:ascii="David" w:hAnsi="David"/>
          <w:b w:val="0"/>
          <w:bCs w:val="0"/>
          <w:szCs w:val="24"/>
        </w:rPr>
        <w:t xml:space="preserve"> </w:t>
      </w:r>
      <w:r w:rsidRPr="00722ED8">
        <w:rPr>
          <w:rFonts w:ascii="David" w:hAnsi="David"/>
          <w:b w:val="0"/>
          <w:bCs w:val="0"/>
          <w:szCs w:val="24"/>
          <w:rtl/>
        </w:rPr>
        <w:t>ערבות</w:t>
      </w:r>
      <w:r w:rsidRPr="00722ED8">
        <w:rPr>
          <w:rFonts w:ascii="David" w:hAnsi="David"/>
          <w:b w:val="0"/>
          <w:bCs w:val="0"/>
          <w:szCs w:val="24"/>
        </w:rPr>
        <w:t>;</w:t>
      </w:r>
    </w:p>
    <w:p w14:paraId="11AE4FA5" w14:textId="77777777" w:rsidR="00846E39" w:rsidRPr="00722ED8" w:rsidRDefault="00846E39" w:rsidP="00846E39">
      <w:pPr>
        <w:pStyle w:val="afc"/>
        <w:spacing w:line="276" w:lineRule="auto"/>
        <w:ind w:left="1076"/>
        <w:rPr>
          <w:rFonts w:ascii="David" w:hAnsi="David"/>
          <w:b w:val="0"/>
          <w:bCs w:val="0"/>
          <w:szCs w:val="24"/>
          <w:rtl/>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ד'</w:t>
      </w:r>
      <w:r w:rsidRPr="00722ED8">
        <w:rPr>
          <w:rFonts w:ascii="David" w:hAnsi="David"/>
          <w:b w:val="0"/>
          <w:bCs w:val="0"/>
          <w:szCs w:val="24"/>
        </w:rPr>
        <w:t xml:space="preserve"> – </w:t>
      </w:r>
      <w:r w:rsidRPr="00722ED8">
        <w:rPr>
          <w:rFonts w:ascii="David" w:hAnsi="David"/>
          <w:b w:val="0"/>
          <w:bCs w:val="0"/>
          <w:szCs w:val="24"/>
          <w:rtl/>
        </w:rPr>
        <w:t>הוראת</w:t>
      </w:r>
      <w:r w:rsidRPr="00722ED8">
        <w:rPr>
          <w:rFonts w:ascii="David" w:hAnsi="David"/>
          <w:b w:val="0"/>
          <w:bCs w:val="0"/>
          <w:szCs w:val="24"/>
        </w:rPr>
        <w:t xml:space="preserve"> </w:t>
      </w:r>
      <w:r w:rsidRPr="00722ED8">
        <w:rPr>
          <w:rFonts w:ascii="David" w:hAnsi="David"/>
          <w:b w:val="0"/>
          <w:bCs w:val="0"/>
          <w:szCs w:val="24"/>
          <w:rtl/>
        </w:rPr>
        <w:t xml:space="preserve">קיזוז; </w:t>
      </w:r>
    </w:p>
    <w:p w14:paraId="67323266"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 ו' – הסכם לשמירת סודיות</w:t>
      </w:r>
    </w:p>
    <w:p w14:paraId="0BC45B82"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06F745A6"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737A65A" w14:textId="77777777" w:rsidR="00846E39" w:rsidRPr="00722ED8" w:rsidRDefault="00846E39" w:rsidP="00846E39">
      <w:pPr>
        <w:pStyle w:val="afc"/>
        <w:spacing w:line="276" w:lineRule="auto"/>
        <w:ind w:left="1076"/>
        <w:rPr>
          <w:rFonts w:ascii="David" w:hAnsi="David"/>
          <w:szCs w:val="24"/>
          <w:rtl/>
        </w:rPr>
      </w:pPr>
    </w:p>
    <w:p w14:paraId="0CF5BB9E"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4A2B459C" w14:textId="77777777" w:rsidR="00846E39" w:rsidRPr="00722ED8" w:rsidRDefault="00846E39" w:rsidP="00846E39">
      <w:pPr>
        <w:spacing w:line="276" w:lineRule="auto"/>
        <w:ind w:left="651" w:right="1086"/>
        <w:rPr>
          <w:rFonts w:ascii="David" w:hAnsi="David"/>
          <w:b/>
          <w:bCs/>
          <w:szCs w:val="24"/>
          <w:u w:val="single"/>
          <w:rtl/>
        </w:rPr>
      </w:pPr>
      <w:r w:rsidRPr="00722ED8">
        <w:rPr>
          <w:rFonts w:ascii="David" w:hAnsi="David"/>
          <w:szCs w:val="24"/>
          <w:rtl/>
        </w:rPr>
        <w:t>תקופת ההתקשרות על פי חוזה זה תחל ביום</w:t>
      </w:r>
      <w:r w:rsidRPr="00722ED8">
        <w:rPr>
          <w:rFonts w:ascii="David" w:hAnsi="David"/>
          <w:szCs w:val="24"/>
          <w:u w:val="single"/>
          <w:rtl/>
        </w:rPr>
        <w:t xml:space="preserve"> _____ </w:t>
      </w:r>
      <w:r w:rsidRPr="00722ED8">
        <w:rPr>
          <w:rFonts w:ascii="David" w:hAnsi="David"/>
          <w:szCs w:val="24"/>
          <w:rtl/>
        </w:rPr>
        <w:t xml:space="preserve">ותסתיים לא יאוחר מיום </w:t>
      </w:r>
      <w:r w:rsidRPr="00722ED8">
        <w:rPr>
          <w:rFonts w:ascii="David" w:hAnsi="David"/>
          <w:szCs w:val="24"/>
          <w:u w:val="single"/>
          <w:rtl/>
        </w:rPr>
        <w:t>____</w:t>
      </w:r>
    </w:p>
    <w:p w14:paraId="791A47C3" w14:textId="77777777" w:rsidR="00846E39" w:rsidRPr="00722ED8" w:rsidRDefault="00846E39" w:rsidP="00846E39">
      <w:pPr>
        <w:pStyle w:val="a8"/>
        <w:spacing w:line="276" w:lineRule="auto"/>
        <w:ind w:left="651"/>
        <w:jc w:val="both"/>
        <w:rPr>
          <w:rFonts w:ascii="David" w:hAnsi="David"/>
          <w:szCs w:val="24"/>
          <w:rtl/>
        </w:rPr>
      </w:pPr>
      <w:r w:rsidRPr="00722ED8">
        <w:rPr>
          <w:rFonts w:ascii="David" w:hAnsi="David"/>
          <w:szCs w:val="24"/>
          <w:rtl/>
        </w:rPr>
        <w:t xml:space="preserve">המשרד יהיה רשאי להאריך את תקופת ההתקשרות לתקופה של עד </w:t>
      </w:r>
      <w:r w:rsidRPr="00722ED8">
        <w:rPr>
          <w:rFonts w:ascii="David" w:hAnsi="David" w:hint="cs"/>
          <w:szCs w:val="24"/>
          <w:rtl/>
        </w:rPr>
        <w:t xml:space="preserve">36 </w:t>
      </w:r>
      <w:r w:rsidRPr="00722ED8">
        <w:rPr>
          <w:rFonts w:ascii="David" w:hAnsi="David"/>
          <w:szCs w:val="24"/>
          <w:rtl/>
        </w:rPr>
        <w:t>חודשים נוספים</w:t>
      </w:r>
      <w:r w:rsidRPr="00722ED8">
        <w:rPr>
          <w:rFonts w:ascii="David" w:hAnsi="David" w:hint="cs"/>
          <w:szCs w:val="24"/>
          <w:rtl/>
        </w:rPr>
        <w:t xml:space="preserve"> </w:t>
      </w:r>
      <w:r w:rsidRPr="00722ED8">
        <w:rPr>
          <w:rFonts w:ascii="David" w:hAnsi="David"/>
          <w:szCs w:val="24"/>
          <w:rtl/>
        </w:rPr>
        <w:t xml:space="preserve">בהתאם להמלצה של הועדה המלווה ובכפוף להתאמה לתכנית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003FF8BB" w14:textId="77777777" w:rsidR="00846E39" w:rsidRPr="00722ED8" w:rsidRDefault="00846E39" w:rsidP="00846E39">
      <w:pPr>
        <w:spacing w:line="276" w:lineRule="auto"/>
        <w:ind w:left="651" w:right="1086"/>
        <w:rPr>
          <w:rFonts w:ascii="David" w:hAnsi="David"/>
          <w:b/>
          <w:bCs/>
          <w:szCs w:val="24"/>
          <w:u w:val="single"/>
          <w:rtl/>
        </w:rPr>
      </w:pPr>
    </w:p>
    <w:p w14:paraId="3135DF3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7AC06305"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צד ב' מתחייב בזאת כלפי המשרד לבצע את כל הפעולות כפי שהן מפורטות בנספח א' לחוזה זה.</w:t>
      </w:r>
    </w:p>
    <w:p w14:paraId="41A3A795"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3E60E734"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26929B32"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615896D1"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1E9EBEF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4B111147"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8D09AD2"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Pr="00722ED8">
        <w:rPr>
          <w:rFonts w:ascii="David" w:hAnsi="David"/>
        </w:rPr>
        <w:t>.</w:t>
      </w:r>
    </w:p>
    <w:p w14:paraId="25D055D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4478D924"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Pr="00722ED8">
        <w:rPr>
          <w:rFonts w:ascii="David" w:hAnsi="David"/>
        </w:rPr>
        <w:t>.</w:t>
      </w:r>
    </w:p>
    <w:p w14:paraId="6B2F05F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0605481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13ABBFB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3EE6F17A" w14:textId="77777777" w:rsidR="00846E39" w:rsidRPr="00722ED8" w:rsidRDefault="00846E39" w:rsidP="00846E39">
      <w:pPr>
        <w:tabs>
          <w:tab w:val="left" w:pos="-2042"/>
        </w:tabs>
        <w:spacing w:line="276" w:lineRule="auto"/>
        <w:ind w:left="1005"/>
        <w:jc w:val="both"/>
        <w:rPr>
          <w:rFonts w:ascii="David" w:hAnsi="David"/>
          <w:rtl/>
        </w:rPr>
      </w:pPr>
    </w:p>
    <w:p w14:paraId="3CCAA3E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44FF5CF7"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w:t>
      </w:r>
      <w:r w:rsidRPr="00722ED8">
        <w:rPr>
          <w:rFonts w:ascii="David" w:hAnsi="David"/>
          <w:rtl/>
        </w:rPr>
        <w:lastRenderedPageBreak/>
        <w:t xml:space="preserve">המחקר במהלך שנת המחקר הראשונה אלא במקרים חריגים. מבלי לגרוע מן האמור לעיל, מומלץ בכל מקרה לידע את נציג המשרד בדבר הצורך בשינוי מוקדם ככל הניתן. </w:t>
      </w:r>
    </w:p>
    <w:p w14:paraId="139E4D78"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3B0EB0FD"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3DA89CD2"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0895060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5813DC14" w14:textId="77777777" w:rsidR="00846E39" w:rsidRPr="00722ED8" w:rsidRDefault="00846E39" w:rsidP="00846E39">
      <w:pPr>
        <w:pStyle w:val="af0"/>
        <w:spacing w:after="0" w:line="276" w:lineRule="auto"/>
        <w:ind w:left="1365"/>
        <w:jc w:val="both"/>
        <w:rPr>
          <w:rFonts w:ascii="David" w:hAnsi="David"/>
        </w:rPr>
      </w:pPr>
    </w:p>
    <w:p w14:paraId="0CEEE04F"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31FDF89"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38CF646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074AE6BC"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5F8279AF"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2B83220A"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60BDAFF3"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813E0B4" w14:textId="77777777" w:rsidR="00846E39" w:rsidRPr="00722ED8" w:rsidRDefault="00846E39" w:rsidP="00846E39">
      <w:pPr>
        <w:tabs>
          <w:tab w:val="left" w:pos="-2042"/>
        </w:tabs>
        <w:spacing w:line="276" w:lineRule="auto"/>
        <w:ind w:left="1005"/>
        <w:jc w:val="both"/>
        <w:rPr>
          <w:rFonts w:ascii="David" w:hAnsi="David"/>
        </w:rPr>
      </w:pPr>
    </w:p>
    <w:p w14:paraId="5DA05B04"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BD08B6E"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3A81F924"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273FAF6C"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513997CD"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 xml:space="preserve">כלי המחקר (לפני העברתם בבתי הספר) </w:t>
      </w:r>
    </w:p>
    <w:p w14:paraId="29817DF3"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השלמת איסוף הנתונים</w:t>
      </w:r>
    </w:p>
    <w:p w14:paraId="67C98B0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39E7446A"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78386B2C"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p>
    <w:p w14:paraId="277480EE" w14:textId="77777777" w:rsidR="00846E39" w:rsidRPr="00722ED8" w:rsidRDefault="00846E39" w:rsidP="00846E39">
      <w:pPr>
        <w:pStyle w:val="af0"/>
        <w:tabs>
          <w:tab w:val="left" w:pos="-2042"/>
        </w:tabs>
        <w:spacing w:after="0" w:line="276" w:lineRule="auto"/>
        <w:ind w:left="2874"/>
        <w:jc w:val="both"/>
        <w:rPr>
          <w:rFonts w:ascii="David" w:hAnsi="David"/>
        </w:rPr>
      </w:pPr>
    </w:p>
    <w:p w14:paraId="3B82ED5F" w14:textId="77777777"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14:paraId="28D93738" w14:textId="77777777"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p>
    <w:p w14:paraId="302833CA" w14:textId="77777777" w:rsidR="00846E39" w:rsidRPr="00722ED8" w:rsidRDefault="00846E39" w:rsidP="00846E39">
      <w:pPr>
        <w:pStyle w:val="af0"/>
        <w:numPr>
          <w:ilvl w:val="0"/>
          <w:numId w:val="17"/>
        </w:numPr>
        <w:spacing w:after="0" w:line="276" w:lineRule="auto"/>
        <w:jc w:val="both"/>
        <w:rPr>
          <w:rFonts w:ascii="David" w:hAnsi="David"/>
          <w:rtl/>
        </w:rPr>
      </w:pPr>
      <w:r w:rsidRPr="00722ED8">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14:paraId="11579B10"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68E45DA5"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1BE982EC" w14:textId="77777777" w:rsidR="00846E39" w:rsidRPr="00722ED8" w:rsidRDefault="00846E39" w:rsidP="00846E39">
      <w:pPr>
        <w:pStyle w:val="af0"/>
        <w:spacing w:after="0" w:line="276" w:lineRule="auto"/>
        <w:ind w:left="1365"/>
        <w:jc w:val="both"/>
        <w:rPr>
          <w:rFonts w:ascii="David" w:hAnsi="David"/>
        </w:rPr>
      </w:pPr>
    </w:p>
    <w:p w14:paraId="68505480"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6CC69840"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722ED8">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722ED8">
        <w:rPr>
          <w:rFonts w:ascii="David" w:hAnsi="David"/>
          <w:rtl/>
        </w:rPr>
        <w:br/>
        <w:t>סך של עד ______  כולל תקורה על פי חשבונות שיגיש המוסד לפי שלבי ביצוע.</w:t>
      </w:r>
      <w:r w:rsidRPr="00722ED8">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722ED8">
        <w:rPr>
          <w:rFonts w:ascii="David" w:hAnsi="David"/>
          <w:rtl/>
        </w:rPr>
        <w:tab/>
      </w:r>
    </w:p>
    <w:p w14:paraId="19CBC2B8"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722ED8">
        <w:rPr>
          <w:rFonts w:ascii="David" w:hAnsi="David" w:hint="cs"/>
          <w:rtl/>
        </w:rPr>
        <w:t>20600136</w:t>
      </w:r>
      <w:r w:rsidRPr="00722ED8">
        <w:rPr>
          <w:rFonts w:ascii="David" w:hAnsi="David"/>
          <w:rtl/>
        </w:rPr>
        <w:t>.</w:t>
      </w:r>
    </w:p>
    <w:p w14:paraId="38F9BCE0"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5FCFA169"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3B701049"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14:paraId="552DA3E0"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52F49CA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0D2B333A"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4D58E926"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66F52FA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67329D4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1BC92ED9" w14:textId="77777777" w:rsidR="00846E39" w:rsidRPr="00722ED8" w:rsidRDefault="00846E39" w:rsidP="00846E39">
      <w:pPr>
        <w:pStyle w:val="af0"/>
        <w:spacing w:after="0" w:line="276" w:lineRule="auto"/>
        <w:ind w:left="1365"/>
        <w:jc w:val="both"/>
        <w:rPr>
          <w:rFonts w:ascii="David" w:hAnsi="David"/>
          <w:rtl/>
        </w:rPr>
      </w:pPr>
    </w:p>
    <w:p w14:paraId="10170431"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5E08789B"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0607C3FB"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72F61659"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14:paraId="65C44DF0"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36EEE8E6"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06698AF0"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1A03C253"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D42B947"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23CAAB71" w14:textId="77777777" w:rsidR="00846E39" w:rsidRPr="00722ED8" w:rsidRDefault="00846E39" w:rsidP="00846E39">
      <w:pPr>
        <w:numPr>
          <w:ilvl w:val="1"/>
          <w:numId w:val="21"/>
        </w:numPr>
        <w:spacing w:line="276" w:lineRule="auto"/>
        <w:jc w:val="both"/>
        <w:rPr>
          <w:rFonts w:ascii="David" w:hAnsi="David"/>
          <w:szCs w:val="24"/>
        </w:rPr>
      </w:pPr>
      <w:r w:rsidRPr="00722ED8">
        <w:rPr>
          <w:rFonts w:ascii="David" w:hAnsi="David" w:hint="eastAsia"/>
          <w:szCs w:val="24"/>
          <w:rtl/>
        </w:rPr>
        <w:lastRenderedPageBreak/>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11FCEF1" w14:textId="77777777" w:rsidR="00846E39" w:rsidRPr="00722ED8" w:rsidRDefault="00846E39" w:rsidP="00846E39">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2C52B291"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7B99354C" w14:textId="77777777" w:rsidR="00846E39" w:rsidRPr="00722ED8" w:rsidRDefault="00846E39" w:rsidP="00846E39">
      <w:pPr>
        <w:pStyle w:val="af0"/>
        <w:spacing w:after="0" w:line="276" w:lineRule="auto"/>
        <w:ind w:left="2085"/>
        <w:jc w:val="both"/>
        <w:rPr>
          <w:rFonts w:ascii="David" w:hAnsi="David"/>
          <w:rtl/>
        </w:rPr>
      </w:pPr>
    </w:p>
    <w:p w14:paraId="3F9E8F88"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40F5360A"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A26EB1C" w14:textId="77777777" w:rsidR="00846E39" w:rsidRPr="00722ED8" w:rsidRDefault="00846E39" w:rsidP="00846E39">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Pr="00722ED8">
        <w:rPr>
          <w:rFonts w:ascii="David" w:hAnsi="David"/>
          <w:u w:val="single"/>
          <w:rtl/>
        </w:rPr>
        <w:t>,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621663F7"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722ED8">
        <w:rPr>
          <w:rFonts w:ascii="David" w:hAnsi="David"/>
          <w:rtl/>
        </w:rPr>
        <w:lastRenderedPageBreak/>
        <w:t xml:space="preserve">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005EFEC"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המבצע לא יפרסם בכל דרך שהיא ולא ימסור לגורם חוץ פרט לנציגי לשכת המדען הראשי פרטים מזהים על מוסדות שנחקרו. </w:t>
      </w:r>
      <w:r w:rsidRPr="00722ED8">
        <w:rPr>
          <w:rFonts w:ascii="David" w:hAnsi="David"/>
          <w:rtl/>
        </w:rPr>
        <w:tab/>
      </w:r>
    </w:p>
    <w:p w14:paraId="4ED1E782"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722ED8">
        <w:rPr>
          <w:rFonts w:ascii="David" w:hAnsi="David"/>
          <w:rtl/>
        </w:rPr>
        <w:tab/>
      </w:r>
    </w:p>
    <w:p w14:paraId="65AB3799"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7480CC75" w14:textId="77777777" w:rsidR="00846E39" w:rsidRPr="00722ED8" w:rsidRDefault="00846E39" w:rsidP="00846E39">
      <w:pPr>
        <w:pStyle w:val="af0"/>
        <w:spacing w:after="0" w:line="276" w:lineRule="auto"/>
        <w:ind w:left="2085"/>
        <w:jc w:val="both"/>
        <w:rPr>
          <w:rFonts w:ascii="David" w:hAnsi="David"/>
          <w:rtl/>
        </w:rPr>
      </w:pPr>
    </w:p>
    <w:p w14:paraId="0C30A99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1E65D05"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3D8B62E1"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75D3851"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3E464874" w14:textId="77777777" w:rsidR="00846E39" w:rsidRPr="00722ED8" w:rsidRDefault="00846E39" w:rsidP="00846E39">
      <w:pPr>
        <w:tabs>
          <w:tab w:val="left" w:pos="-2042"/>
        </w:tabs>
        <w:spacing w:line="276" w:lineRule="auto"/>
        <w:ind w:left="1143"/>
        <w:jc w:val="both"/>
        <w:rPr>
          <w:rFonts w:ascii="David" w:hAnsi="David"/>
          <w:b/>
          <w:bCs/>
          <w:szCs w:val="24"/>
          <w:rtl/>
        </w:rPr>
      </w:pPr>
    </w:p>
    <w:p w14:paraId="2956597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70B3F7F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433C734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11E6B32"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070303D5"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19B6AB5E"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FD901D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1328584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DCF82B6"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6CD632F4"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706DB0FD"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3B2BC32F"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722ED8">
        <w:rPr>
          <w:rFonts w:ascii="David" w:hAnsi="David"/>
          <w:szCs w:val="24"/>
          <w:rtl/>
        </w:rPr>
        <w:lastRenderedPageBreak/>
        <w:t>פנסיה, תנאים סוציאליים וכיוצ"ב וכן מתחייב הוא לקיים את כל ההוראות האמורות המתייחסות למועסקים על ידו.</w:t>
      </w:r>
    </w:p>
    <w:p w14:paraId="18EBC3DC"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27C583F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5F64B202"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14:paraId="350DECAA" w14:textId="77777777" w:rsidR="00846E39" w:rsidRPr="00722ED8" w:rsidRDefault="00846E39" w:rsidP="00846E39">
      <w:pPr>
        <w:pStyle w:val="af0"/>
        <w:spacing w:after="0" w:line="276" w:lineRule="auto"/>
        <w:rPr>
          <w:rFonts w:ascii="David" w:hAnsi="David"/>
          <w:u w:val="single"/>
          <w:rtl/>
        </w:rPr>
      </w:pPr>
    </w:p>
    <w:p w14:paraId="723D0BD9"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ביטוח</w:t>
      </w:r>
    </w:p>
    <w:p w14:paraId="2AFC78B9" w14:textId="77777777" w:rsidR="00846E39" w:rsidRPr="00722ED8" w:rsidRDefault="00846E39" w:rsidP="00846E39">
      <w:pPr>
        <w:pStyle w:val="af0"/>
        <w:spacing w:line="276" w:lineRule="auto"/>
        <w:jc w:val="both"/>
        <w:rPr>
          <w:rFonts w:ascii="David" w:hAnsi="David"/>
        </w:rPr>
      </w:pPr>
      <w:r w:rsidRPr="00722ED8">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2B01279"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7C16774"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1AA8929"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65CB054"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6CE55676"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3532E5C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CA6C9E7"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259C9A5B"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03DA5D38"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6B36DDBF"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2E5CF44"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354D2651"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6BC3B742"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lastRenderedPageBreak/>
        <w:t>אם צד ב' הפר את חובתו לקיים כל דין החל לעניין העסקת עובדים.</w:t>
      </w:r>
    </w:p>
    <w:p w14:paraId="4E5A43E8"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 xml:space="preserve">. </w:t>
      </w:r>
    </w:p>
    <w:p w14:paraId="77EBE887"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0448DA9"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Pr="00722ED8">
        <w:rPr>
          <w:rFonts w:ascii="David" w:hAnsi="David"/>
          <w:szCs w:val="24"/>
          <w:rtl/>
        </w:rPr>
        <w:t>וצד ב' ביצע רק חלק ממנו, לא ישולמו לצד ב' כספים מעבר לחלק היחסי של העבודה שבוצעה.</w:t>
      </w:r>
    </w:p>
    <w:p w14:paraId="50FB67BB"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57C75AE2"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15F663C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285F5ED4"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6DC5BD0F"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55F2E4A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3BC758"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A5B5688"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D1377E6"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EEB79E3" w14:textId="77777777" w:rsidR="00846E39" w:rsidRPr="00722ED8" w:rsidRDefault="00846E39" w:rsidP="00846E39">
      <w:pPr>
        <w:tabs>
          <w:tab w:val="left" w:pos="-2042"/>
        </w:tabs>
        <w:spacing w:line="276" w:lineRule="auto"/>
        <w:ind w:left="1350" w:right="1350"/>
        <w:jc w:val="both"/>
        <w:rPr>
          <w:rFonts w:ascii="David" w:hAnsi="David"/>
          <w:szCs w:val="24"/>
        </w:rPr>
      </w:pPr>
    </w:p>
    <w:p w14:paraId="6AAFD04E"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75D72E2E"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 5</w:t>
      </w:r>
      <w:r w:rsidRPr="00722ED8">
        <w:rPr>
          <w:rFonts w:ascii="David" w:hAnsi="David"/>
          <w:rtl/>
        </w:rPr>
        <w:t xml:space="preserve">. </w:t>
      </w:r>
    </w:p>
    <w:p w14:paraId="5B137F7D"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160EC417"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4F856C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4C9FD1D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2A4254E4"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DBF6740"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42E8D379"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9059EE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67ADC481"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105878E2"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lastRenderedPageBreak/>
        <w:t>שינויים בחוזה זה יחייבו את הצדדים אך ורק אם נעשו בכתב ונחתמו על ידי כל הצדדים לחוזה.</w:t>
      </w:r>
    </w:p>
    <w:p w14:paraId="2D223EC9"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15CF5FD7" w14:textId="77777777" w:rsidR="00846E39" w:rsidRPr="00722ED8" w:rsidRDefault="00846E39" w:rsidP="00D661E7">
      <w:pPr>
        <w:pStyle w:val="af0"/>
        <w:numPr>
          <w:ilvl w:val="0"/>
          <w:numId w:val="54"/>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4F9C8522" w14:textId="77777777" w:rsidR="00846E39" w:rsidRPr="00722ED8" w:rsidRDefault="00846E39" w:rsidP="00846E39">
      <w:pPr>
        <w:pStyle w:val="af0"/>
        <w:tabs>
          <w:tab w:val="left" w:pos="1083"/>
        </w:tabs>
        <w:spacing w:after="0" w:line="276" w:lineRule="auto"/>
        <w:ind w:left="1711"/>
        <w:jc w:val="both"/>
        <w:rPr>
          <w:rFonts w:ascii="David" w:hAnsi="David"/>
          <w:rtl/>
        </w:rPr>
      </w:pPr>
    </w:p>
    <w:p w14:paraId="42AC54E0"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6840E1F3"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1C29198C"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6FC5C368"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0E66BCA"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2C1D35C"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0D66C5B"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0D07A352"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9114678"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26C966F3"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177F4DC6"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09D76213"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26DA2E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B411A6E"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2B9F9FC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25C1DA35"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 xml:space="preserve">מיכל קפלן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חתימה וחותמת המוסד</w:t>
      </w:r>
    </w:p>
    <w:p w14:paraId="18DCE43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D2BFE53" w14:textId="77777777" w:rsidR="00846E39" w:rsidRPr="00722ED8" w:rsidRDefault="00846E39" w:rsidP="00846E39">
      <w:pPr>
        <w:spacing w:line="276" w:lineRule="auto"/>
        <w:rPr>
          <w:rFonts w:ascii="David" w:hAnsi="David"/>
          <w:szCs w:val="24"/>
          <w:lang w:eastAsia="en-US"/>
        </w:rPr>
      </w:pPr>
    </w:p>
    <w:p w14:paraId="4BC8A904" w14:textId="77777777" w:rsidR="00846E39" w:rsidRPr="00722ED8" w:rsidRDefault="00846E39" w:rsidP="00846E39">
      <w:pPr>
        <w:spacing w:line="276" w:lineRule="auto"/>
        <w:ind w:left="-33"/>
        <w:jc w:val="center"/>
        <w:rPr>
          <w:rFonts w:ascii="David" w:hAnsi="David"/>
          <w:szCs w:val="24"/>
          <w:rtl/>
          <w:lang w:eastAsia="en-US"/>
        </w:rPr>
      </w:pPr>
    </w:p>
    <w:p w14:paraId="6C08E9D3" w14:textId="77777777" w:rsidR="00846E39" w:rsidRPr="00722ED8" w:rsidRDefault="00846E39" w:rsidP="00846E39">
      <w:pPr>
        <w:spacing w:line="276" w:lineRule="auto"/>
        <w:ind w:left="-33"/>
        <w:jc w:val="center"/>
        <w:rPr>
          <w:rFonts w:ascii="David" w:hAnsi="David"/>
          <w:szCs w:val="24"/>
          <w:rtl/>
          <w:lang w:eastAsia="en-US"/>
        </w:rPr>
      </w:pPr>
    </w:p>
    <w:p w14:paraId="2CFF28A8" w14:textId="77777777" w:rsidR="00846E39" w:rsidRPr="00722ED8" w:rsidRDefault="00846E39" w:rsidP="00846E39">
      <w:pPr>
        <w:spacing w:line="276" w:lineRule="auto"/>
        <w:ind w:left="-33"/>
        <w:jc w:val="center"/>
        <w:rPr>
          <w:rFonts w:ascii="David" w:hAnsi="David"/>
          <w:szCs w:val="24"/>
          <w:rtl/>
          <w:lang w:eastAsia="en-US"/>
        </w:rPr>
      </w:pPr>
    </w:p>
    <w:p w14:paraId="53C7892D" w14:textId="77777777" w:rsidR="00846E39" w:rsidRPr="00722ED8" w:rsidRDefault="00846E39" w:rsidP="00846E39">
      <w:pPr>
        <w:spacing w:line="276" w:lineRule="auto"/>
        <w:ind w:left="-33"/>
        <w:jc w:val="center"/>
        <w:rPr>
          <w:rFonts w:ascii="David" w:hAnsi="David"/>
          <w:szCs w:val="24"/>
          <w:rtl/>
          <w:lang w:eastAsia="en-US"/>
        </w:rPr>
      </w:pPr>
    </w:p>
    <w:p w14:paraId="28E65C84" w14:textId="77777777" w:rsidR="00846E39" w:rsidRPr="00722ED8" w:rsidRDefault="00846E39" w:rsidP="00846E39">
      <w:pPr>
        <w:spacing w:line="276" w:lineRule="auto"/>
        <w:ind w:left="-33"/>
        <w:jc w:val="center"/>
        <w:rPr>
          <w:rFonts w:ascii="David" w:hAnsi="David"/>
          <w:szCs w:val="24"/>
          <w:lang w:eastAsia="en-US"/>
        </w:rPr>
      </w:pPr>
    </w:p>
    <w:p w14:paraId="2877ED46"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BD66E8C" w14:textId="77777777" w:rsidR="00846E39" w:rsidRPr="00722ED8" w:rsidRDefault="00846E39" w:rsidP="00846E39">
      <w:pPr>
        <w:spacing w:line="276" w:lineRule="auto"/>
        <w:rPr>
          <w:rFonts w:ascii="David" w:hAnsi="David"/>
          <w:szCs w:val="24"/>
          <w:rtl/>
          <w:lang w:eastAsia="en-US"/>
        </w:rPr>
      </w:pPr>
      <w:r w:rsidRPr="00722ED8">
        <w:rPr>
          <w:rFonts w:ascii="David" w:hAnsi="David"/>
          <w:szCs w:val="24"/>
          <w:rtl/>
          <w:lang w:eastAsia="en-US"/>
        </w:rPr>
        <w:lastRenderedPageBreak/>
        <w:t>נספח מספר 2</w:t>
      </w:r>
    </w:p>
    <w:p w14:paraId="0C5BBBB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363D2091" w14:textId="77777777" w:rsidR="00846E39" w:rsidRPr="00722ED8" w:rsidRDefault="00846E39" w:rsidP="00846E39">
      <w:pPr>
        <w:spacing w:line="276" w:lineRule="auto"/>
        <w:jc w:val="right"/>
        <w:rPr>
          <w:rFonts w:ascii="David" w:hAnsi="David"/>
          <w:b/>
          <w:bCs/>
          <w:szCs w:val="24"/>
          <w:u w:val="single"/>
          <w:rtl/>
          <w:lang w:eastAsia="en-US"/>
        </w:rPr>
      </w:pPr>
    </w:p>
    <w:p w14:paraId="62172048" w14:textId="77777777" w:rsidR="00846E39" w:rsidRPr="00722ED8" w:rsidRDefault="00846E39" w:rsidP="00846E39">
      <w:pPr>
        <w:jc w:val="center"/>
        <w:rPr>
          <w:b/>
          <w:bCs/>
          <w:szCs w:val="24"/>
          <w:u w:val="single"/>
          <w:rtl/>
        </w:rPr>
      </w:pPr>
    </w:p>
    <w:p w14:paraId="2C3E608B" w14:textId="77777777" w:rsidR="003411B0" w:rsidRDefault="003411B0" w:rsidP="00523F94">
      <w:pPr>
        <w:ind w:right="420"/>
        <w:jc w:val="center"/>
        <w:rPr>
          <w:rFonts w:ascii="David" w:eastAsia="David" w:hAnsi="David"/>
          <w:b/>
          <w:sz w:val="28"/>
          <w:u w:val="single"/>
          <w:rtl/>
        </w:rPr>
      </w:pPr>
      <w:r w:rsidRPr="00CD089D">
        <w:rPr>
          <w:rFonts w:ascii="David" w:eastAsia="David" w:hAnsi="David"/>
          <w:b/>
          <w:sz w:val="28"/>
          <w:u w:val="single"/>
          <w:rtl/>
        </w:rPr>
        <w:t xml:space="preserve">קול קורא </w:t>
      </w:r>
      <w:r w:rsidRPr="00523F94">
        <w:rPr>
          <w:rFonts w:ascii="David" w:eastAsia="David" w:hAnsi="David"/>
          <w:b/>
          <w:sz w:val="28"/>
          <w:u w:val="single"/>
          <w:rtl/>
        </w:rPr>
        <w:t xml:space="preserve">מס' </w:t>
      </w:r>
      <w:r w:rsidR="00523F94" w:rsidRPr="00523F94">
        <w:rPr>
          <w:rFonts w:ascii="David" w:eastAsia="David" w:hAnsi="David" w:hint="cs"/>
          <w:b/>
          <w:sz w:val="28"/>
          <w:u w:val="single"/>
          <w:rtl/>
        </w:rPr>
        <w:t>32</w:t>
      </w:r>
      <w:r w:rsidRPr="00523F94">
        <w:rPr>
          <w:rFonts w:ascii="David" w:eastAsia="David" w:hAnsi="David" w:hint="cs"/>
          <w:b/>
          <w:sz w:val="28"/>
          <w:u w:val="single"/>
          <w:rtl/>
        </w:rPr>
        <w:t>/</w:t>
      </w:r>
      <w:r w:rsidR="00523F94" w:rsidRPr="00523F94">
        <w:rPr>
          <w:rFonts w:ascii="David" w:eastAsia="David" w:hAnsi="David" w:hint="cs"/>
          <w:b/>
          <w:sz w:val="28"/>
          <w:u w:val="single"/>
          <w:rtl/>
        </w:rPr>
        <w:t>9</w:t>
      </w:r>
      <w:r w:rsidRPr="00523F94">
        <w:rPr>
          <w:rFonts w:ascii="David" w:eastAsia="David" w:hAnsi="David" w:hint="cs"/>
          <w:b/>
          <w:sz w:val="28"/>
          <w:u w:val="single"/>
          <w:rtl/>
        </w:rPr>
        <w:t>.</w:t>
      </w:r>
      <w:r w:rsidR="00523F94" w:rsidRPr="00523F94">
        <w:rPr>
          <w:rFonts w:ascii="David" w:eastAsia="David" w:hAnsi="David" w:hint="cs"/>
          <w:b/>
          <w:sz w:val="28"/>
          <w:u w:val="single"/>
          <w:rtl/>
        </w:rPr>
        <w:t>2023</w:t>
      </w:r>
      <w:r w:rsidRPr="00CD089D">
        <w:rPr>
          <w:rFonts w:ascii="David" w:eastAsia="David" w:hAnsi="David" w:hint="cs"/>
          <w:b/>
          <w:sz w:val="28"/>
          <w:u w:val="single"/>
          <w:rtl/>
        </w:rPr>
        <w:t xml:space="preserve"> </w:t>
      </w:r>
      <w:r w:rsidRPr="00CD089D">
        <w:rPr>
          <w:rFonts w:ascii="David" w:eastAsia="David" w:hAnsi="David"/>
          <w:b/>
          <w:sz w:val="28"/>
          <w:u w:val="single"/>
          <w:rtl/>
        </w:rPr>
        <w:t xml:space="preserve">למחקר בנושא </w:t>
      </w:r>
      <w:r w:rsidRPr="00526117">
        <w:rPr>
          <w:rFonts w:ascii="David" w:eastAsia="David" w:hAnsi="David" w:hint="cs"/>
          <w:b/>
          <w:sz w:val="28"/>
          <w:u w:val="single"/>
          <w:rtl/>
        </w:rPr>
        <w:t>תכניות להכשרה פדגוגית של מחנכים מטפלים במעונות יום לפעוטות</w:t>
      </w:r>
    </w:p>
    <w:p w14:paraId="700A8E08" w14:textId="77777777" w:rsidR="00846E39" w:rsidRPr="00722ED8" w:rsidRDefault="00846E39" w:rsidP="00846E39">
      <w:pPr>
        <w:spacing w:line="276" w:lineRule="auto"/>
        <w:jc w:val="center"/>
        <w:rPr>
          <w:rFonts w:ascii="David" w:hAnsi="David"/>
          <w:b/>
          <w:bCs/>
          <w:szCs w:val="24"/>
          <w:u w:val="single"/>
          <w:rtl/>
          <w:lang w:eastAsia="en-US"/>
        </w:rPr>
      </w:pPr>
    </w:p>
    <w:p w14:paraId="5FF7CB6E" w14:textId="77777777" w:rsidR="00846E39" w:rsidRPr="00722ED8" w:rsidRDefault="00846E39" w:rsidP="00846E39">
      <w:pPr>
        <w:spacing w:line="276" w:lineRule="auto"/>
        <w:jc w:val="center"/>
        <w:rPr>
          <w:rFonts w:ascii="David" w:hAnsi="David"/>
          <w:b/>
          <w:bCs/>
          <w:szCs w:val="24"/>
          <w:u w:val="single"/>
          <w:rtl/>
          <w:lang w:eastAsia="en-US"/>
        </w:rPr>
      </w:pPr>
    </w:p>
    <w:p w14:paraId="404424FC"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5D00B560" wp14:editId="7F3B086D">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9B8C03"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16BF34A9" wp14:editId="405402FF">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21E648E0" w14:textId="77777777" w:rsidR="00EA54A5" w:rsidRDefault="00EA54A5"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6BF34A9"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14:paraId="21E648E0" w14:textId="77777777" w:rsidR="00EA54A5" w:rsidRDefault="00EA54A5"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114BB237" w14:textId="77777777" w:rsidR="00846E39" w:rsidRPr="00722ED8" w:rsidRDefault="00846E39" w:rsidP="00846E39">
      <w:pPr>
        <w:spacing w:line="276" w:lineRule="auto"/>
        <w:rPr>
          <w:rFonts w:ascii="David" w:hAnsi="David"/>
          <w:szCs w:val="24"/>
          <w:rtl/>
          <w:lang w:eastAsia="en-US"/>
        </w:rPr>
      </w:pPr>
    </w:p>
    <w:p w14:paraId="20009337" w14:textId="77777777" w:rsidR="00846E39" w:rsidRPr="00722ED8" w:rsidRDefault="00846E39" w:rsidP="00846E39">
      <w:pPr>
        <w:spacing w:line="276" w:lineRule="auto"/>
        <w:rPr>
          <w:rFonts w:ascii="David" w:hAnsi="David"/>
          <w:szCs w:val="24"/>
          <w:rtl/>
          <w:lang w:eastAsia="en-US"/>
        </w:rPr>
      </w:pPr>
    </w:p>
    <w:p w14:paraId="511C7767" w14:textId="77777777" w:rsidR="00846E39" w:rsidRPr="00722ED8" w:rsidRDefault="00846E39" w:rsidP="00846E39">
      <w:pPr>
        <w:spacing w:line="276" w:lineRule="auto"/>
        <w:rPr>
          <w:rFonts w:ascii="David" w:hAnsi="David"/>
          <w:szCs w:val="24"/>
          <w:rtl/>
          <w:lang w:eastAsia="en-US"/>
        </w:rPr>
      </w:pPr>
    </w:p>
    <w:p w14:paraId="4C1D7CC4" w14:textId="77777777" w:rsidR="00846E39" w:rsidRPr="00722ED8" w:rsidRDefault="00846E39" w:rsidP="00846E39">
      <w:pPr>
        <w:spacing w:line="276" w:lineRule="auto"/>
        <w:rPr>
          <w:rFonts w:ascii="David" w:hAnsi="David"/>
          <w:szCs w:val="24"/>
          <w:rtl/>
          <w:lang w:eastAsia="en-US"/>
        </w:rPr>
      </w:pPr>
    </w:p>
    <w:p w14:paraId="22483695"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670FB5AE" w14:textId="77777777" w:rsidTr="00526117">
        <w:tc>
          <w:tcPr>
            <w:tcW w:w="610" w:type="dxa"/>
          </w:tcPr>
          <w:p w14:paraId="4762C1A1"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32AB0C9D"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150CD883" w14:textId="77777777" w:rsidTr="00526117">
        <w:tc>
          <w:tcPr>
            <w:tcW w:w="610" w:type="dxa"/>
          </w:tcPr>
          <w:p w14:paraId="60B9BB76" w14:textId="77777777" w:rsidR="00846E39" w:rsidRPr="00722ED8" w:rsidRDefault="00846E39" w:rsidP="00526117">
            <w:pPr>
              <w:spacing w:line="276" w:lineRule="auto"/>
              <w:jc w:val="center"/>
              <w:rPr>
                <w:rFonts w:ascii="David" w:hAnsi="David"/>
                <w:b/>
                <w:bCs/>
                <w:szCs w:val="24"/>
                <w:rtl/>
                <w:lang w:eastAsia="en-US"/>
              </w:rPr>
            </w:pPr>
          </w:p>
        </w:tc>
        <w:tc>
          <w:tcPr>
            <w:tcW w:w="7687" w:type="dxa"/>
            <w:gridSpan w:val="2"/>
          </w:tcPr>
          <w:p w14:paraId="5059833F"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E6A6B4A" w14:textId="77777777" w:rsidTr="00526117">
        <w:tc>
          <w:tcPr>
            <w:tcW w:w="610" w:type="dxa"/>
          </w:tcPr>
          <w:p w14:paraId="28DADE27"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F89395C"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15B1BC38" w14:textId="77777777" w:rsidTr="00526117">
        <w:tc>
          <w:tcPr>
            <w:tcW w:w="610" w:type="dxa"/>
          </w:tcPr>
          <w:p w14:paraId="53A2F33D"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2D5A40A8"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7A6F2A2B"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6B4C8C7D" w14:textId="77777777" w:rsidTr="00526117">
        <w:tc>
          <w:tcPr>
            <w:tcW w:w="610" w:type="dxa"/>
          </w:tcPr>
          <w:p w14:paraId="5E8E68EA"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185BB82B"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11B51753"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5DF6429" w14:textId="77777777" w:rsidTr="00526117">
        <w:tc>
          <w:tcPr>
            <w:tcW w:w="610" w:type="dxa"/>
          </w:tcPr>
          <w:p w14:paraId="72B6803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E625C21"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E755233"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4C735DA2" w14:textId="77777777" w:rsidTr="00526117">
        <w:tc>
          <w:tcPr>
            <w:tcW w:w="610" w:type="dxa"/>
          </w:tcPr>
          <w:p w14:paraId="16127FFE"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EC4F9EE"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5B50450"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5F09C409" w14:textId="77777777" w:rsidTr="00526117">
        <w:tc>
          <w:tcPr>
            <w:tcW w:w="610" w:type="dxa"/>
          </w:tcPr>
          <w:p w14:paraId="00DBF143"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10C34FEA"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FDD7CCE"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5A151F5A" w14:textId="77777777" w:rsidTr="00526117">
        <w:tc>
          <w:tcPr>
            <w:tcW w:w="610" w:type="dxa"/>
          </w:tcPr>
          <w:p w14:paraId="14B2839F"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1F702D9A"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D922152"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37A66BDE" w14:textId="77777777" w:rsidTr="00526117">
        <w:tc>
          <w:tcPr>
            <w:tcW w:w="610" w:type="dxa"/>
          </w:tcPr>
          <w:p w14:paraId="7760B45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3F40024"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52B6534C"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21A9DF1E" w14:textId="77777777" w:rsidTr="00526117">
        <w:tc>
          <w:tcPr>
            <w:tcW w:w="610" w:type="dxa"/>
          </w:tcPr>
          <w:p w14:paraId="0684F4A6"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35AA4558"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0330DEB"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1758D6BD" w14:textId="77777777" w:rsidTr="00526117">
        <w:tc>
          <w:tcPr>
            <w:tcW w:w="610" w:type="dxa"/>
          </w:tcPr>
          <w:p w14:paraId="0CE14736"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97596C5"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6F25C739"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470D9263" w14:textId="77777777" w:rsidTr="00526117">
        <w:tc>
          <w:tcPr>
            <w:tcW w:w="610" w:type="dxa"/>
          </w:tcPr>
          <w:p w14:paraId="4632BC0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2364D25B"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DE6B729"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4889DD53" w14:textId="77777777" w:rsidTr="00526117">
        <w:tc>
          <w:tcPr>
            <w:tcW w:w="610" w:type="dxa"/>
          </w:tcPr>
          <w:p w14:paraId="6EB5A86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4A0B0383"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3928F22"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2C6CCF4" w14:textId="77777777" w:rsidTr="00526117">
        <w:tc>
          <w:tcPr>
            <w:tcW w:w="610" w:type="dxa"/>
          </w:tcPr>
          <w:p w14:paraId="6BFC880D"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1FC3ED3"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55031844"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35A695B" w14:textId="77777777" w:rsidTr="00526117">
        <w:tc>
          <w:tcPr>
            <w:tcW w:w="610" w:type="dxa"/>
          </w:tcPr>
          <w:p w14:paraId="4FB1AE31"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6E7469E3"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030F0C60"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2AC33217" w14:textId="77777777" w:rsidTr="00526117">
        <w:tc>
          <w:tcPr>
            <w:tcW w:w="610" w:type="dxa"/>
          </w:tcPr>
          <w:p w14:paraId="6E88C7E3"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10693BBD"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30258745"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638459C4" w14:textId="77777777" w:rsidTr="00526117">
        <w:tc>
          <w:tcPr>
            <w:tcW w:w="610" w:type="dxa"/>
          </w:tcPr>
          <w:p w14:paraId="1D6575E6"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868AE5A"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42F59C92"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017D99E5" w14:textId="77777777" w:rsidTr="00526117">
        <w:tc>
          <w:tcPr>
            <w:tcW w:w="610" w:type="dxa"/>
          </w:tcPr>
          <w:p w14:paraId="67748E0A"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7D7A0DAA"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E6B3283"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0CA132FD" w14:textId="77777777" w:rsidTr="00526117">
        <w:tc>
          <w:tcPr>
            <w:tcW w:w="610" w:type="dxa"/>
          </w:tcPr>
          <w:p w14:paraId="4A85928C"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0153F316"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7181235F" w14:textId="77777777" w:rsidTr="00526117">
        <w:tc>
          <w:tcPr>
            <w:tcW w:w="610" w:type="dxa"/>
          </w:tcPr>
          <w:p w14:paraId="1F2DDCE5" w14:textId="77777777" w:rsidR="00846E39" w:rsidRPr="00722ED8" w:rsidRDefault="00846E39" w:rsidP="00526117">
            <w:pPr>
              <w:spacing w:line="276" w:lineRule="auto"/>
              <w:jc w:val="center"/>
              <w:rPr>
                <w:rFonts w:ascii="David" w:hAnsi="David"/>
                <w:b/>
                <w:bCs/>
                <w:szCs w:val="24"/>
                <w:rtl/>
                <w:lang w:eastAsia="en-US"/>
              </w:rPr>
            </w:pPr>
          </w:p>
        </w:tc>
        <w:tc>
          <w:tcPr>
            <w:tcW w:w="7687" w:type="dxa"/>
            <w:gridSpan w:val="2"/>
          </w:tcPr>
          <w:p w14:paraId="3D7FF906"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6E673000" w14:textId="77777777" w:rsidTr="00526117">
        <w:tc>
          <w:tcPr>
            <w:tcW w:w="610" w:type="dxa"/>
          </w:tcPr>
          <w:p w14:paraId="0236E0E9"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0E5F059E"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24C55C57" w14:textId="77777777" w:rsidTr="00526117">
        <w:tc>
          <w:tcPr>
            <w:tcW w:w="610" w:type="dxa"/>
          </w:tcPr>
          <w:p w14:paraId="07A96A49" w14:textId="77777777" w:rsidR="00846E39" w:rsidRPr="00722ED8" w:rsidRDefault="00846E39" w:rsidP="00526117">
            <w:pPr>
              <w:spacing w:line="276" w:lineRule="auto"/>
              <w:jc w:val="center"/>
              <w:rPr>
                <w:rFonts w:ascii="David" w:hAnsi="David"/>
                <w:b/>
                <w:bCs/>
                <w:szCs w:val="24"/>
                <w:rtl/>
                <w:lang w:eastAsia="en-US"/>
              </w:rPr>
            </w:pPr>
          </w:p>
        </w:tc>
        <w:tc>
          <w:tcPr>
            <w:tcW w:w="7687" w:type="dxa"/>
            <w:gridSpan w:val="2"/>
          </w:tcPr>
          <w:p w14:paraId="095F36C8"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03685F8A" w14:textId="77777777" w:rsidTr="00526117">
        <w:tc>
          <w:tcPr>
            <w:tcW w:w="610" w:type="dxa"/>
          </w:tcPr>
          <w:p w14:paraId="42744C99"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02AB5F01"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Pr="00722ED8">
              <w:rPr>
                <w:rFonts w:ascii="David" w:hAnsi="David"/>
                <w:b/>
                <w:bCs/>
                <w:szCs w:val="24"/>
                <w:u w:val="single"/>
                <w:lang w:eastAsia="en-US"/>
              </w:rPr>
              <w:t>36</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5625F11F"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08A027BE"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96610B9" w14:textId="77777777" w:rsidTr="00526117">
        <w:tc>
          <w:tcPr>
            <w:tcW w:w="2181" w:type="dxa"/>
          </w:tcPr>
          <w:p w14:paraId="03216763" w14:textId="77777777" w:rsidR="00846E39" w:rsidRPr="00722ED8" w:rsidRDefault="00846E39" w:rsidP="00526117">
            <w:pPr>
              <w:spacing w:line="276" w:lineRule="auto"/>
              <w:jc w:val="both"/>
              <w:rPr>
                <w:rFonts w:ascii="David" w:hAnsi="David"/>
                <w:szCs w:val="24"/>
                <w:rtl/>
                <w:lang w:eastAsia="en-US"/>
              </w:rPr>
            </w:pPr>
          </w:p>
          <w:p w14:paraId="3387FFC1" w14:textId="77777777" w:rsidR="00846E39" w:rsidRPr="00722ED8" w:rsidRDefault="00846E39" w:rsidP="00526117">
            <w:pPr>
              <w:spacing w:line="276" w:lineRule="auto"/>
              <w:jc w:val="both"/>
              <w:rPr>
                <w:rFonts w:ascii="David" w:hAnsi="David"/>
                <w:szCs w:val="24"/>
                <w:lang w:eastAsia="en-US"/>
              </w:rPr>
            </w:pPr>
          </w:p>
        </w:tc>
        <w:tc>
          <w:tcPr>
            <w:tcW w:w="4056" w:type="dxa"/>
          </w:tcPr>
          <w:p w14:paraId="036B7133" w14:textId="77777777" w:rsidR="00846E39" w:rsidRPr="00722ED8" w:rsidRDefault="00846E39" w:rsidP="00526117">
            <w:pPr>
              <w:spacing w:line="276" w:lineRule="auto"/>
              <w:jc w:val="both"/>
              <w:rPr>
                <w:rFonts w:ascii="David" w:hAnsi="David"/>
                <w:szCs w:val="24"/>
                <w:lang w:eastAsia="en-US"/>
              </w:rPr>
            </w:pPr>
          </w:p>
        </w:tc>
        <w:tc>
          <w:tcPr>
            <w:tcW w:w="3618" w:type="dxa"/>
          </w:tcPr>
          <w:p w14:paraId="4BE27317" w14:textId="77777777" w:rsidR="00846E39" w:rsidRPr="00722ED8" w:rsidRDefault="00846E39" w:rsidP="00526117">
            <w:pPr>
              <w:spacing w:line="276" w:lineRule="auto"/>
              <w:jc w:val="both"/>
              <w:rPr>
                <w:rFonts w:ascii="David" w:hAnsi="David"/>
                <w:szCs w:val="24"/>
                <w:lang w:eastAsia="en-US"/>
              </w:rPr>
            </w:pPr>
          </w:p>
        </w:tc>
      </w:tr>
      <w:tr w:rsidR="00846E39" w:rsidRPr="00722ED8" w14:paraId="72E75557" w14:textId="77777777" w:rsidTr="00526117">
        <w:tc>
          <w:tcPr>
            <w:tcW w:w="2181" w:type="dxa"/>
            <w:shd w:val="pct5" w:color="auto" w:fill="auto"/>
          </w:tcPr>
          <w:p w14:paraId="6B9C5B1A"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685FE2BD"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418A54E3"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2FC1D262" w14:textId="77777777"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722ED8">
        <w:rPr>
          <w:rFonts w:ascii="David" w:hAnsi="David"/>
          <w:szCs w:val="24"/>
          <w:rtl/>
          <w:lang w:eastAsia="en-US"/>
        </w:rPr>
        <w:lastRenderedPageBreak/>
        <w:t>נספח מספר 2</w:t>
      </w:r>
    </w:p>
    <w:p w14:paraId="39B0C31B"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4D39C3EA" w14:textId="77777777" w:rsidR="00846E39" w:rsidRPr="00722ED8" w:rsidRDefault="00846E39" w:rsidP="00846E39">
      <w:pPr>
        <w:spacing w:line="276" w:lineRule="auto"/>
        <w:jc w:val="center"/>
        <w:rPr>
          <w:rFonts w:ascii="David" w:hAnsi="David"/>
          <w:szCs w:val="24"/>
          <w:rtl/>
          <w:lang w:eastAsia="en-US"/>
        </w:rPr>
      </w:pPr>
    </w:p>
    <w:p w14:paraId="3C1DD16F"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5EF8589A" w14:textId="77777777" w:rsidR="00846E39" w:rsidRPr="00722ED8" w:rsidRDefault="00846E39" w:rsidP="00846E39">
      <w:pPr>
        <w:spacing w:line="276" w:lineRule="auto"/>
        <w:jc w:val="center"/>
        <w:rPr>
          <w:rFonts w:ascii="David" w:hAnsi="David"/>
          <w:b/>
          <w:bCs/>
          <w:szCs w:val="24"/>
          <w:u w:val="single"/>
          <w:rtl/>
          <w:lang w:eastAsia="en-US"/>
        </w:rPr>
      </w:pPr>
    </w:p>
    <w:p w14:paraId="786BFE8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620FB703"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0FECDC9D"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0CD82371" w14:textId="77777777" w:rsidR="00846E39" w:rsidRPr="00722ED8" w:rsidRDefault="00846E39" w:rsidP="00846E39">
      <w:pPr>
        <w:spacing w:line="276" w:lineRule="auto"/>
        <w:jc w:val="both"/>
        <w:rPr>
          <w:rFonts w:ascii="David" w:hAnsi="David"/>
          <w:szCs w:val="24"/>
          <w:rtl/>
          <w:lang w:eastAsia="en-US"/>
        </w:rPr>
      </w:pPr>
    </w:p>
    <w:p w14:paraId="5AD46690" w14:textId="77777777" w:rsidR="003411B0" w:rsidRDefault="00846E39" w:rsidP="00523F94">
      <w:pPr>
        <w:ind w:right="420"/>
        <w:jc w:val="center"/>
        <w:rPr>
          <w:rFonts w:ascii="David" w:eastAsia="David" w:hAnsi="David"/>
          <w:b/>
          <w:sz w:val="28"/>
          <w:u w:val="single"/>
          <w:rtl/>
        </w:rPr>
      </w:pPr>
      <w:r w:rsidRPr="00722ED8">
        <w:rPr>
          <w:rFonts w:ascii="David" w:hAnsi="David"/>
          <w:b/>
          <w:bCs/>
          <w:sz w:val="26"/>
          <w:szCs w:val="26"/>
          <w:rtl/>
          <w:lang w:eastAsia="en-US"/>
        </w:rPr>
        <w:t>הנדון</w:t>
      </w:r>
      <w:r w:rsidRPr="00381150">
        <w:rPr>
          <w:rFonts w:ascii="David" w:hAnsi="David"/>
          <w:b/>
          <w:bCs/>
          <w:sz w:val="26"/>
          <w:szCs w:val="26"/>
          <w:rtl/>
          <w:lang w:eastAsia="en-US"/>
        </w:rPr>
        <w:t xml:space="preserve">:  </w:t>
      </w:r>
      <w:r w:rsidR="003411B0" w:rsidRPr="00CD089D">
        <w:rPr>
          <w:rFonts w:ascii="David" w:eastAsia="David" w:hAnsi="David"/>
          <w:b/>
          <w:sz w:val="28"/>
          <w:u w:val="single"/>
          <w:rtl/>
        </w:rPr>
        <w:t xml:space="preserve">קול קורא מס' </w:t>
      </w:r>
      <w:r w:rsidR="00523F94">
        <w:rPr>
          <w:rFonts w:ascii="David" w:eastAsia="David" w:hAnsi="David" w:hint="cs"/>
          <w:b/>
          <w:sz w:val="28"/>
          <w:u w:val="single"/>
          <w:rtl/>
        </w:rPr>
        <w:t>32/9.2023</w:t>
      </w:r>
      <w:r w:rsidR="003411B0" w:rsidRPr="00CD089D">
        <w:rPr>
          <w:rFonts w:ascii="David" w:eastAsia="David" w:hAnsi="David" w:hint="cs"/>
          <w:b/>
          <w:sz w:val="28"/>
          <w:u w:val="single"/>
          <w:rtl/>
        </w:rPr>
        <w:t xml:space="preserve"> </w:t>
      </w:r>
      <w:r w:rsidR="003411B0" w:rsidRPr="00CD089D">
        <w:rPr>
          <w:rFonts w:ascii="David" w:eastAsia="David" w:hAnsi="David"/>
          <w:b/>
          <w:sz w:val="28"/>
          <w:u w:val="single"/>
          <w:rtl/>
        </w:rPr>
        <w:t xml:space="preserve">למחקר בנושא </w:t>
      </w:r>
      <w:r w:rsidR="003411B0" w:rsidRPr="00526117">
        <w:rPr>
          <w:rFonts w:ascii="David" w:eastAsia="David" w:hAnsi="David" w:hint="cs"/>
          <w:b/>
          <w:sz w:val="28"/>
          <w:u w:val="single"/>
          <w:rtl/>
        </w:rPr>
        <w:t>תכניות להכשרה פדגוגית של מחנכים מטפלים במעונות יום לפעוטות</w:t>
      </w:r>
    </w:p>
    <w:p w14:paraId="216F8B37" w14:textId="77777777" w:rsidR="00846E39" w:rsidRPr="00722ED8" w:rsidRDefault="00846E39" w:rsidP="003411B0">
      <w:pPr>
        <w:ind w:right="420"/>
        <w:jc w:val="center"/>
        <w:rPr>
          <w:rFonts w:ascii="David" w:eastAsia="David" w:hAnsi="David"/>
          <w:bCs/>
          <w:sz w:val="28"/>
          <w:u w:val="single"/>
          <w:rtl/>
        </w:rPr>
      </w:pPr>
    </w:p>
    <w:p w14:paraId="4F3C7BD8" w14:textId="77777777" w:rsidR="00846E39" w:rsidRPr="00722ED8" w:rsidRDefault="00846E39" w:rsidP="00846E39">
      <w:pPr>
        <w:ind w:right="420"/>
        <w:jc w:val="center"/>
        <w:rPr>
          <w:rFonts w:ascii="David" w:hAnsi="David"/>
          <w:szCs w:val="24"/>
          <w:rtl/>
          <w:lang w:eastAsia="en-US"/>
        </w:rPr>
      </w:pPr>
    </w:p>
    <w:p w14:paraId="5E67F684"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5569191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3BF574B5"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528B114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3C23B71A" w14:textId="77777777" w:rsidR="00846E39" w:rsidRPr="00722ED8" w:rsidRDefault="00846E39" w:rsidP="00846E39">
      <w:pPr>
        <w:spacing w:line="276" w:lineRule="auto"/>
        <w:ind w:left="720"/>
        <w:contextualSpacing/>
        <w:rPr>
          <w:rFonts w:ascii="David" w:hAnsi="David"/>
          <w:szCs w:val="24"/>
          <w:u w:val="single"/>
          <w:rtl/>
          <w:lang w:eastAsia="en-US"/>
        </w:rPr>
      </w:pPr>
    </w:p>
    <w:p w14:paraId="41342B26"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09682E52"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7CC5A746"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72EFAA54" w14:textId="77777777" w:rsidTr="00526117">
        <w:tc>
          <w:tcPr>
            <w:tcW w:w="2181" w:type="dxa"/>
          </w:tcPr>
          <w:p w14:paraId="45AF1E11" w14:textId="77777777" w:rsidR="00846E39" w:rsidRPr="00722ED8" w:rsidRDefault="00846E39" w:rsidP="00526117">
            <w:pPr>
              <w:spacing w:line="276" w:lineRule="auto"/>
              <w:jc w:val="both"/>
              <w:rPr>
                <w:rFonts w:ascii="David" w:hAnsi="David"/>
                <w:szCs w:val="24"/>
                <w:rtl/>
                <w:lang w:eastAsia="en-US"/>
              </w:rPr>
            </w:pPr>
          </w:p>
          <w:p w14:paraId="6A2152E8" w14:textId="77777777" w:rsidR="00846E39" w:rsidRPr="00722ED8" w:rsidRDefault="00846E39" w:rsidP="00526117">
            <w:pPr>
              <w:spacing w:line="276" w:lineRule="auto"/>
              <w:jc w:val="both"/>
              <w:rPr>
                <w:rFonts w:ascii="David" w:hAnsi="David"/>
                <w:szCs w:val="24"/>
                <w:lang w:eastAsia="en-US"/>
              </w:rPr>
            </w:pPr>
          </w:p>
        </w:tc>
        <w:tc>
          <w:tcPr>
            <w:tcW w:w="4056" w:type="dxa"/>
          </w:tcPr>
          <w:p w14:paraId="1B767B3B" w14:textId="77777777" w:rsidR="00846E39" w:rsidRPr="00722ED8" w:rsidRDefault="00846E39" w:rsidP="00526117">
            <w:pPr>
              <w:spacing w:line="276" w:lineRule="auto"/>
              <w:jc w:val="both"/>
              <w:rPr>
                <w:rFonts w:ascii="David" w:hAnsi="David"/>
                <w:szCs w:val="24"/>
                <w:lang w:eastAsia="en-US"/>
              </w:rPr>
            </w:pPr>
          </w:p>
        </w:tc>
        <w:tc>
          <w:tcPr>
            <w:tcW w:w="3618" w:type="dxa"/>
          </w:tcPr>
          <w:p w14:paraId="2B623DF5" w14:textId="77777777" w:rsidR="00846E39" w:rsidRPr="00722ED8" w:rsidRDefault="00846E39" w:rsidP="00526117">
            <w:pPr>
              <w:spacing w:line="276" w:lineRule="auto"/>
              <w:jc w:val="both"/>
              <w:rPr>
                <w:rFonts w:ascii="David" w:hAnsi="David"/>
                <w:szCs w:val="24"/>
                <w:lang w:eastAsia="en-US"/>
              </w:rPr>
            </w:pPr>
          </w:p>
        </w:tc>
      </w:tr>
      <w:tr w:rsidR="00846E39" w:rsidRPr="00722ED8" w14:paraId="630C146B" w14:textId="77777777" w:rsidTr="00526117">
        <w:tc>
          <w:tcPr>
            <w:tcW w:w="2181" w:type="dxa"/>
            <w:shd w:val="pct5" w:color="auto" w:fill="auto"/>
          </w:tcPr>
          <w:p w14:paraId="6F665FE9"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57A502D"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0062A2CC"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6178426F" w14:textId="77777777" w:rsidR="00846E39" w:rsidRPr="00722ED8" w:rsidRDefault="00846E39" w:rsidP="00846E39">
      <w:pPr>
        <w:spacing w:line="276" w:lineRule="auto"/>
        <w:ind w:left="-33"/>
        <w:jc w:val="right"/>
        <w:rPr>
          <w:rFonts w:ascii="David" w:hAnsi="David"/>
          <w:szCs w:val="24"/>
          <w:rtl/>
          <w:lang w:eastAsia="en-US"/>
        </w:rPr>
      </w:pPr>
    </w:p>
    <w:p w14:paraId="5D998453"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6576427C"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נספח מספר 2</w:t>
      </w:r>
    </w:p>
    <w:p w14:paraId="04E18331"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5A7290B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7827ADB9"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846E39" w:rsidRPr="00722ED8" w14:paraId="5CB79684" w14:textId="77777777" w:rsidTr="00526117">
        <w:tc>
          <w:tcPr>
            <w:tcW w:w="617" w:type="dxa"/>
          </w:tcPr>
          <w:p w14:paraId="25409735"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9F58F9D"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5012" w:type="dxa"/>
          </w:tcPr>
          <w:p w14:paraId="1C935F3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9EA9241" w14:textId="77777777" w:rsidTr="00526117">
        <w:tc>
          <w:tcPr>
            <w:tcW w:w="617" w:type="dxa"/>
          </w:tcPr>
          <w:p w14:paraId="0A163D3E"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12382D9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5012" w:type="dxa"/>
          </w:tcPr>
          <w:p w14:paraId="1039F14B"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520E4D7" w14:textId="77777777" w:rsidTr="00526117">
        <w:tc>
          <w:tcPr>
            <w:tcW w:w="617" w:type="dxa"/>
          </w:tcPr>
          <w:p w14:paraId="56F99071"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F272E2B"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5012" w:type="dxa"/>
          </w:tcPr>
          <w:p w14:paraId="5D230FC5"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459C23F" w14:textId="77777777" w:rsidTr="00526117">
        <w:tc>
          <w:tcPr>
            <w:tcW w:w="617" w:type="dxa"/>
          </w:tcPr>
          <w:p w14:paraId="79F7D1A3"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33249A2"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5012" w:type="dxa"/>
          </w:tcPr>
          <w:p w14:paraId="2B3FA997"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09ED13" w14:textId="77777777" w:rsidTr="00526117">
        <w:tc>
          <w:tcPr>
            <w:tcW w:w="617" w:type="dxa"/>
          </w:tcPr>
          <w:p w14:paraId="427DD429"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0410A9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5012" w:type="dxa"/>
          </w:tcPr>
          <w:p w14:paraId="0A408A65"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34B431" w14:textId="77777777" w:rsidTr="00526117">
        <w:trPr>
          <w:trHeight w:val="314"/>
        </w:trPr>
        <w:tc>
          <w:tcPr>
            <w:tcW w:w="617" w:type="dxa"/>
            <w:vMerge w:val="restart"/>
          </w:tcPr>
          <w:p w14:paraId="3CD8EE6F"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14:paraId="693FEDD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5012" w:type="dxa"/>
          </w:tcPr>
          <w:p w14:paraId="54934E6E"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CF24563" w14:textId="77777777" w:rsidTr="00526117">
        <w:trPr>
          <w:trHeight w:val="312"/>
        </w:trPr>
        <w:tc>
          <w:tcPr>
            <w:tcW w:w="617" w:type="dxa"/>
            <w:vMerge/>
          </w:tcPr>
          <w:p w14:paraId="2AF19AA9"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11C71D97"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1EC6D55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80951B5" w14:textId="77777777" w:rsidTr="00526117">
        <w:trPr>
          <w:trHeight w:val="312"/>
        </w:trPr>
        <w:tc>
          <w:tcPr>
            <w:tcW w:w="617" w:type="dxa"/>
            <w:vMerge/>
          </w:tcPr>
          <w:p w14:paraId="055CD351"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55237090"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4BA22F9C"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B2B6850" w14:textId="77777777" w:rsidTr="00526117">
        <w:tc>
          <w:tcPr>
            <w:tcW w:w="617" w:type="dxa"/>
          </w:tcPr>
          <w:p w14:paraId="08906506"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680499C"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5012" w:type="dxa"/>
          </w:tcPr>
          <w:p w14:paraId="2294A284"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928507E" w14:textId="77777777" w:rsidTr="00526117">
        <w:tc>
          <w:tcPr>
            <w:tcW w:w="617" w:type="dxa"/>
          </w:tcPr>
          <w:p w14:paraId="0B4D8E0C"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94F12B0"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5012" w:type="dxa"/>
          </w:tcPr>
          <w:p w14:paraId="298CC9D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51083A8" w14:textId="77777777" w:rsidTr="00526117">
        <w:tc>
          <w:tcPr>
            <w:tcW w:w="617" w:type="dxa"/>
          </w:tcPr>
          <w:p w14:paraId="3AA4B044"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5B0AE6E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5012" w:type="dxa"/>
          </w:tcPr>
          <w:p w14:paraId="4C495A0D"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270C759" w14:textId="77777777" w:rsidTr="00526117">
        <w:tc>
          <w:tcPr>
            <w:tcW w:w="617" w:type="dxa"/>
          </w:tcPr>
          <w:p w14:paraId="5597A330"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55C5C8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5012" w:type="dxa"/>
          </w:tcPr>
          <w:p w14:paraId="33558234"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D809AF6" w14:textId="77777777" w:rsidTr="00526117">
        <w:tc>
          <w:tcPr>
            <w:tcW w:w="617" w:type="dxa"/>
          </w:tcPr>
          <w:p w14:paraId="6B9CA5F4"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3976EF5"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5012" w:type="dxa"/>
          </w:tcPr>
          <w:p w14:paraId="1388ADCF"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77CFD7A" w14:textId="77777777" w:rsidTr="00526117">
        <w:tc>
          <w:tcPr>
            <w:tcW w:w="617" w:type="dxa"/>
          </w:tcPr>
          <w:p w14:paraId="49C5DB7C"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4681F14C"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5012" w:type="dxa"/>
          </w:tcPr>
          <w:p w14:paraId="0212D4DE"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0114E6F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4066FD4E" w14:textId="77777777" w:rsidTr="00526117">
        <w:trPr>
          <w:trHeight w:val="404"/>
        </w:trPr>
        <w:tc>
          <w:tcPr>
            <w:tcW w:w="1929" w:type="dxa"/>
          </w:tcPr>
          <w:p w14:paraId="19EDAB09" w14:textId="77777777" w:rsidR="00846E39" w:rsidRPr="00722ED8" w:rsidRDefault="00846E39" w:rsidP="00526117">
            <w:pPr>
              <w:spacing w:line="276" w:lineRule="auto"/>
              <w:jc w:val="both"/>
              <w:rPr>
                <w:rFonts w:ascii="David" w:hAnsi="David"/>
                <w:szCs w:val="24"/>
                <w:lang w:eastAsia="en-US"/>
              </w:rPr>
            </w:pPr>
          </w:p>
        </w:tc>
        <w:tc>
          <w:tcPr>
            <w:tcW w:w="3468" w:type="dxa"/>
          </w:tcPr>
          <w:p w14:paraId="4DC7442C" w14:textId="77777777" w:rsidR="00846E39" w:rsidRPr="00722ED8" w:rsidRDefault="00846E39" w:rsidP="00526117">
            <w:pPr>
              <w:spacing w:line="276" w:lineRule="auto"/>
              <w:jc w:val="both"/>
              <w:rPr>
                <w:rFonts w:ascii="David" w:hAnsi="David"/>
                <w:szCs w:val="24"/>
                <w:lang w:eastAsia="en-US"/>
              </w:rPr>
            </w:pPr>
          </w:p>
        </w:tc>
        <w:tc>
          <w:tcPr>
            <w:tcW w:w="3125" w:type="dxa"/>
          </w:tcPr>
          <w:p w14:paraId="708F3166" w14:textId="77777777" w:rsidR="00846E39" w:rsidRPr="00722ED8" w:rsidRDefault="00846E39" w:rsidP="00526117">
            <w:pPr>
              <w:spacing w:line="276" w:lineRule="auto"/>
              <w:jc w:val="both"/>
              <w:rPr>
                <w:rFonts w:ascii="David" w:hAnsi="David"/>
                <w:szCs w:val="24"/>
                <w:lang w:eastAsia="en-US"/>
              </w:rPr>
            </w:pPr>
          </w:p>
        </w:tc>
      </w:tr>
      <w:tr w:rsidR="00846E39" w:rsidRPr="00722ED8" w14:paraId="2F128330" w14:textId="77777777" w:rsidTr="00526117">
        <w:trPr>
          <w:trHeight w:val="290"/>
        </w:trPr>
        <w:tc>
          <w:tcPr>
            <w:tcW w:w="1929" w:type="dxa"/>
            <w:shd w:val="pct5" w:color="auto" w:fill="auto"/>
          </w:tcPr>
          <w:p w14:paraId="4A107EDD"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75DFC2D7"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2442BB27"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43F8EDE" w14:textId="77777777" w:rsidR="00846E39" w:rsidRPr="00722ED8" w:rsidRDefault="00846E39" w:rsidP="00846E39">
      <w:pPr>
        <w:spacing w:line="276" w:lineRule="auto"/>
        <w:jc w:val="right"/>
        <w:rPr>
          <w:rFonts w:ascii="David" w:hAnsi="David"/>
          <w:szCs w:val="24"/>
          <w:rtl/>
          <w:lang w:eastAsia="en-US"/>
        </w:rPr>
      </w:pPr>
    </w:p>
    <w:p w14:paraId="4558D0F6"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4E8FB3E9" w14:textId="77777777" w:rsidTr="00526117">
        <w:tc>
          <w:tcPr>
            <w:tcW w:w="2181" w:type="dxa"/>
          </w:tcPr>
          <w:p w14:paraId="7B554003" w14:textId="77777777" w:rsidR="00846E39" w:rsidRPr="00722ED8" w:rsidRDefault="00846E39" w:rsidP="00526117">
            <w:pPr>
              <w:spacing w:line="276" w:lineRule="auto"/>
              <w:jc w:val="both"/>
              <w:rPr>
                <w:rFonts w:ascii="David" w:hAnsi="David"/>
                <w:szCs w:val="24"/>
                <w:lang w:eastAsia="en-US"/>
              </w:rPr>
            </w:pPr>
          </w:p>
        </w:tc>
        <w:tc>
          <w:tcPr>
            <w:tcW w:w="4056" w:type="dxa"/>
          </w:tcPr>
          <w:p w14:paraId="10859A58" w14:textId="77777777" w:rsidR="00846E39" w:rsidRPr="00722ED8" w:rsidRDefault="00846E39" w:rsidP="00526117">
            <w:pPr>
              <w:spacing w:line="276" w:lineRule="auto"/>
              <w:jc w:val="both"/>
              <w:rPr>
                <w:rFonts w:ascii="David" w:hAnsi="David"/>
                <w:szCs w:val="24"/>
                <w:lang w:eastAsia="en-US"/>
              </w:rPr>
            </w:pPr>
          </w:p>
        </w:tc>
        <w:tc>
          <w:tcPr>
            <w:tcW w:w="3618" w:type="dxa"/>
          </w:tcPr>
          <w:p w14:paraId="707EE121" w14:textId="77777777" w:rsidR="00846E39" w:rsidRPr="00722ED8" w:rsidRDefault="00846E39" w:rsidP="00526117">
            <w:pPr>
              <w:spacing w:line="276" w:lineRule="auto"/>
              <w:jc w:val="both"/>
              <w:rPr>
                <w:rFonts w:ascii="David" w:hAnsi="David"/>
                <w:szCs w:val="24"/>
                <w:lang w:eastAsia="en-US"/>
              </w:rPr>
            </w:pPr>
          </w:p>
        </w:tc>
      </w:tr>
      <w:tr w:rsidR="00846E39" w:rsidRPr="00722ED8" w14:paraId="51F26D18" w14:textId="77777777" w:rsidTr="00526117">
        <w:tc>
          <w:tcPr>
            <w:tcW w:w="2181" w:type="dxa"/>
            <w:shd w:val="pct5" w:color="auto" w:fill="auto"/>
          </w:tcPr>
          <w:p w14:paraId="79F5D479"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66E51633"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7D918042"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C501B24"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082E23BA"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נספח מספר 3</w:t>
      </w:r>
    </w:p>
    <w:p w14:paraId="6D1D3C68"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15A35792" w14:textId="77777777" w:rsidR="00846E39" w:rsidRPr="00722ED8" w:rsidRDefault="00846E39" w:rsidP="00846E39">
      <w:pPr>
        <w:bidi w:val="0"/>
        <w:spacing w:line="276" w:lineRule="auto"/>
        <w:rPr>
          <w:rFonts w:ascii="David" w:hAnsi="David"/>
          <w:szCs w:val="24"/>
          <w:rtl/>
          <w:lang w:eastAsia="en-US"/>
        </w:rPr>
      </w:pPr>
    </w:p>
    <w:p w14:paraId="36634432" w14:textId="77777777" w:rsidR="00846E39" w:rsidRPr="00722ED8" w:rsidRDefault="00846E39" w:rsidP="00846E39">
      <w:pPr>
        <w:spacing w:line="276" w:lineRule="auto"/>
        <w:ind w:left="6945" w:hanging="6521"/>
        <w:jc w:val="center"/>
        <w:rPr>
          <w:rFonts w:ascii="David" w:hAnsi="David"/>
          <w:b/>
          <w:bCs/>
          <w:szCs w:val="24"/>
          <w:u w:val="single"/>
          <w:rtl/>
          <w:lang w:eastAsia="en-US"/>
        </w:rPr>
      </w:pPr>
      <w:r w:rsidRPr="00722ED8">
        <w:rPr>
          <w:rFonts w:ascii="David" w:hAnsi="David"/>
          <w:b/>
          <w:bCs/>
          <w:szCs w:val="24"/>
          <w:u w:val="single"/>
          <w:rtl/>
          <w:lang w:eastAsia="en-US"/>
        </w:rPr>
        <w:t xml:space="preserve">הנחיות להכנת תקציב למחקר </w:t>
      </w:r>
    </w:p>
    <w:p w14:paraId="193C08EF" w14:textId="77777777" w:rsidR="00846E39" w:rsidRPr="00722ED8" w:rsidRDefault="00846E39" w:rsidP="00846E39">
      <w:pPr>
        <w:spacing w:line="276" w:lineRule="auto"/>
        <w:ind w:left="425"/>
        <w:rPr>
          <w:rFonts w:ascii="David" w:hAnsi="David"/>
          <w:b/>
          <w:bCs/>
          <w:szCs w:val="24"/>
          <w:u w:val="single"/>
          <w:rtl/>
          <w:lang w:eastAsia="en-US"/>
        </w:rPr>
      </w:pPr>
    </w:p>
    <w:p w14:paraId="2F2F7957"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4B4EC124" w14:textId="77777777" w:rsidR="00846E39" w:rsidRPr="00722ED8" w:rsidRDefault="00846E39" w:rsidP="00846E39">
      <w:pPr>
        <w:spacing w:line="276" w:lineRule="auto"/>
        <w:ind w:left="425"/>
        <w:jc w:val="both"/>
        <w:rPr>
          <w:rFonts w:ascii="David" w:hAnsi="David"/>
          <w:szCs w:val="24"/>
          <w:rtl/>
          <w:lang w:eastAsia="en-US"/>
        </w:rPr>
      </w:pPr>
    </w:p>
    <w:p w14:paraId="2754674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6C0C046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1116C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3EA33E16"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1791A684"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49ADC53C"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יעדי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hint="cs"/>
          <w:rtl/>
        </w:rPr>
        <w:t>העלויות יהיו בהתאם לתעריפי נש"מ.</w:t>
      </w:r>
    </w:p>
    <w:p w14:paraId="2A7459E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את התקציב יש לחלק </w:t>
      </w:r>
      <w:r w:rsidRPr="00722ED8">
        <w:rPr>
          <w:rFonts w:ascii="David" w:hAnsi="David" w:hint="cs"/>
          <w:rtl/>
        </w:rPr>
        <w:t>לשלוש</w:t>
      </w:r>
      <w:r w:rsidRPr="00722ED8">
        <w:rPr>
          <w:rFonts w:ascii="David" w:hAnsi="David"/>
          <w:rtl/>
        </w:rPr>
        <w:t xml:space="preserve"> אבני דרך שוות. </w:t>
      </w:r>
    </w:p>
    <w:p w14:paraId="4CA8C05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00E88F66"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סכום כולל של </w:t>
      </w:r>
      <w:r w:rsidRPr="00722ED8">
        <w:rPr>
          <w:rFonts w:ascii="David" w:hAnsi="David" w:hint="cs"/>
          <w:rtl/>
        </w:rPr>
        <w:t>1,000</w:t>
      </w:r>
      <w:r w:rsidRPr="00722ED8">
        <w:rPr>
          <w:rFonts w:ascii="David" w:hAnsi="David"/>
          <w:rtl/>
        </w:rPr>
        <w:t>,000 ₪.</w:t>
      </w:r>
    </w:p>
    <w:p w14:paraId="74D1E6D6"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3391951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התקורה שהמשרד מאשר למוסדות להשכלה גבוהה היא עד 13% מכלל התקציב.</w:t>
      </w:r>
    </w:p>
    <w:p w14:paraId="731116E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71A77DD1" w14:textId="77777777" w:rsidR="00846E39" w:rsidRPr="00722ED8" w:rsidRDefault="00846E39" w:rsidP="00846E39">
      <w:pPr>
        <w:tabs>
          <w:tab w:val="left" w:pos="992"/>
        </w:tabs>
        <w:spacing w:line="276" w:lineRule="auto"/>
        <w:jc w:val="both"/>
        <w:rPr>
          <w:rFonts w:ascii="David" w:hAnsi="David"/>
          <w:szCs w:val="24"/>
          <w:rtl/>
          <w:lang w:eastAsia="en-US"/>
        </w:rPr>
      </w:pPr>
    </w:p>
    <w:p w14:paraId="4192B13D" w14:textId="77777777" w:rsidR="00846E39" w:rsidRPr="00722ED8" w:rsidRDefault="00846E39" w:rsidP="00846E39">
      <w:pPr>
        <w:tabs>
          <w:tab w:val="left" w:pos="992"/>
        </w:tabs>
        <w:spacing w:line="276" w:lineRule="auto"/>
        <w:jc w:val="both"/>
        <w:rPr>
          <w:rFonts w:ascii="David" w:hAnsi="David"/>
          <w:szCs w:val="24"/>
          <w:rtl/>
          <w:lang w:eastAsia="en-US"/>
        </w:rPr>
      </w:pPr>
    </w:p>
    <w:p w14:paraId="33A643CF" w14:textId="77777777" w:rsidR="00846E39" w:rsidRPr="00722ED8" w:rsidRDefault="00846E39" w:rsidP="00846E39">
      <w:pPr>
        <w:tabs>
          <w:tab w:val="left" w:pos="992"/>
        </w:tabs>
        <w:spacing w:line="276" w:lineRule="auto"/>
        <w:jc w:val="both"/>
        <w:rPr>
          <w:rFonts w:ascii="David" w:hAnsi="David"/>
          <w:szCs w:val="24"/>
          <w:rtl/>
          <w:lang w:eastAsia="en-US"/>
        </w:rPr>
      </w:pPr>
    </w:p>
    <w:p w14:paraId="0C841D17" w14:textId="77777777" w:rsidR="00846E39" w:rsidRPr="00722ED8" w:rsidRDefault="00846E39" w:rsidP="00846E39">
      <w:pPr>
        <w:pStyle w:val="-1"/>
        <w:rPr>
          <w:rFonts w:ascii="David" w:hAnsi="David" w:cs="David"/>
          <w:sz w:val="24"/>
          <w:szCs w:val="24"/>
          <w:rtl/>
        </w:rPr>
      </w:pPr>
      <w:r w:rsidRPr="00722ED8">
        <w:rPr>
          <w:rFonts w:ascii="David" w:hAnsi="David" w:cs="David"/>
          <w:sz w:val="24"/>
          <w:szCs w:val="24"/>
          <w:rtl/>
        </w:rPr>
        <w:lastRenderedPageBreak/>
        <w:t>נוסח סעיף ביטוח כללי להסכם ההתקשרות</w:t>
      </w:r>
    </w:p>
    <w:p w14:paraId="435CBA5F" w14:textId="77777777" w:rsidR="00846E39" w:rsidRPr="00722ED8" w:rsidRDefault="00846E39" w:rsidP="00846E39">
      <w:pPr>
        <w:rPr>
          <w:rFonts w:ascii="David" w:hAnsi="David"/>
          <w:szCs w:val="24"/>
          <w:rtl/>
        </w:rPr>
      </w:pPr>
    </w:p>
    <w:p w14:paraId="57669F22"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6F3C647"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10A4CFD"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3384C6B"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1D87BCA"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2911C2D6"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296C460A" w14:textId="77777777" w:rsidR="00846E39" w:rsidRPr="00722ED8" w:rsidRDefault="00846E39" w:rsidP="00846E39">
      <w:pPr>
        <w:pStyle w:val="aff"/>
        <w:spacing w:line="276" w:lineRule="auto"/>
        <w:rPr>
          <w:rFonts w:ascii="David" w:hAnsi="David" w:cs="David"/>
          <w:sz w:val="24"/>
          <w:szCs w:val="24"/>
          <w:rtl/>
        </w:rPr>
      </w:pPr>
    </w:p>
    <w:p w14:paraId="39C7AD3F" w14:textId="77777777" w:rsidR="00846E39" w:rsidRPr="00722ED8" w:rsidRDefault="00846E39" w:rsidP="00846E39">
      <w:pPr>
        <w:pStyle w:val="aff"/>
        <w:spacing w:line="276" w:lineRule="auto"/>
        <w:rPr>
          <w:rFonts w:ascii="David" w:hAnsi="David" w:cs="David"/>
          <w:sz w:val="24"/>
          <w:szCs w:val="24"/>
          <w:rtl/>
        </w:rPr>
      </w:pPr>
    </w:p>
    <w:p w14:paraId="3C4E2BE5" w14:textId="77777777" w:rsidR="00846E39" w:rsidRPr="00722ED8" w:rsidRDefault="00846E39" w:rsidP="00846E39">
      <w:pPr>
        <w:pStyle w:val="aff"/>
        <w:spacing w:line="276" w:lineRule="auto"/>
        <w:rPr>
          <w:rFonts w:ascii="David" w:hAnsi="David" w:cs="David"/>
          <w:sz w:val="24"/>
          <w:szCs w:val="24"/>
          <w:rtl/>
        </w:rPr>
      </w:pPr>
    </w:p>
    <w:p w14:paraId="1DF6BA26" w14:textId="77777777" w:rsidR="00846E39" w:rsidRPr="00722ED8" w:rsidRDefault="00846E39" w:rsidP="00846E39">
      <w:pPr>
        <w:pStyle w:val="aff"/>
        <w:spacing w:line="276" w:lineRule="auto"/>
        <w:rPr>
          <w:rFonts w:ascii="David" w:hAnsi="David" w:cs="David"/>
          <w:sz w:val="24"/>
          <w:szCs w:val="24"/>
          <w:rtl/>
        </w:rPr>
      </w:pPr>
    </w:p>
    <w:p w14:paraId="1D5001FF" w14:textId="77777777" w:rsidR="00846E39" w:rsidRPr="00722ED8" w:rsidRDefault="00846E39" w:rsidP="00846E39">
      <w:pPr>
        <w:pStyle w:val="aff"/>
        <w:spacing w:line="276" w:lineRule="auto"/>
        <w:rPr>
          <w:rFonts w:ascii="David" w:hAnsi="David" w:cs="David"/>
          <w:sz w:val="24"/>
          <w:szCs w:val="24"/>
          <w:rtl/>
        </w:rPr>
      </w:pPr>
    </w:p>
    <w:p w14:paraId="21696456" w14:textId="77777777" w:rsidR="00846E39" w:rsidRPr="00722ED8" w:rsidRDefault="00846E39" w:rsidP="00846E39">
      <w:pPr>
        <w:pStyle w:val="aff"/>
        <w:spacing w:line="276" w:lineRule="auto"/>
        <w:rPr>
          <w:rFonts w:ascii="David" w:hAnsi="David" w:cs="David"/>
          <w:sz w:val="24"/>
          <w:szCs w:val="24"/>
          <w:rtl/>
        </w:rPr>
      </w:pPr>
    </w:p>
    <w:p w14:paraId="633B02C5" w14:textId="77777777" w:rsidR="00846E39" w:rsidRPr="00722ED8" w:rsidRDefault="00846E39" w:rsidP="00846E39">
      <w:pPr>
        <w:pStyle w:val="aff"/>
        <w:spacing w:line="276" w:lineRule="auto"/>
        <w:rPr>
          <w:rFonts w:ascii="David" w:hAnsi="David" w:cs="David"/>
          <w:sz w:val="24"/>
          <w:szCs w:val="24"/>
          <w:rtl/>
        </w:rPr>
      </w:pPr>
    </w:p>
    <w:p w14:paraId="69E61D00" w14:textId="77777777" w:rsidR="00846E39" w:rsidRPr="00722ED8" w:rsidRDefault="00846E39" w:rsidP="00846E39">
      <w:pPr>
        <w:pStyle w:val="aff"/>
        <w:spacing w:line="276" w:lineRule="auto"/>
        <w:rPr>
          <w:rFonts w:ascii="David" w:hAnsi="David" w:cs="David"/>
          <w:sz w:val="24"/>
          <w:szCs w:val="24"/>
          <w:rtl/>
        </w:rPr>
      </w:pPr>
    </w:p>
    <w:p w14:paraId="3BF3763F" w14:textId="77777777" w:rsidR="00846E39" w:rsidRPr="00722ED8" w:rsidRDefault="00846E39" w:rsidP="00846E39">
      <w:pPr>
        <w:pStyle w:val="aff"/>
        <w:spacing w:line="276" w:lineRule="auto"/>
        <w:rPr>
          <w:rFonts w:ascii="David" w:hAnsi="David" w:cs="David"/>
          <w:sz w:val="24"/>
          <w:szCs w:val="24"/>
          <w:rtl/>
        </w:rPr>
      </w:pPr>
    </w:p>
    <w:p w14:paraId="060C2249" w14:textId="77777777" w:rsidR="00846E39" w:rsidRPr="00722ED8" w:rsidRDefault="00846E39" w:rsidP="00846E39">
      <w:pPr>
        <w:pStyle w:val="aff"/>
        <w:spacing w:line="276" w:lineRule="auto"/>
        <w:rPr>
          <w:rFonts w:ascii="David" w:hAnsi="David" w:cs="David"/>
          <w:sz w:val="24"/>
          <w:szCs w:val="24"/>
          <w:rtl/>
        </w:rPr>
      </w:pPr>
    </w:p>
    <w:p w14:paraId="1A8C045E" w14:textId="77777777" w:rsidR="00846E39" w:rsidRPr="00722ED8" w:rsidRDefault="00846E39" w:rsidP="00846E39">
      <w:pPr>
        <w:pStyle w:val="aff"/>
        <w:spacing w:line="276" w:lineRule="auto"/>
        <w:rPr>
          <w:rFonts w:ascii="David" w:hAnsi="David" w:cs="David"/>
          <w:sz w:val="24"/>
          <w:szCs w:val="24"/>
          <w:rtl/>
        </w:rPr>
      </w:pPr>
    </w:p>
    <w:p w14:paraId="08904652" w14:textId="77777777" w:rsidR="00846E39" w:rsidRPr="00722ED8" w:rsidRDefault="00846E39" w:rsidP="00846E39">
      <w:pPr>
        <w:pStyle w:val="aff"/>
        <w:spacing w:line="276" w:lineRule="auto"/>
        <w:rPr>
          <w:rFonts w:ascii="David" w:hAnsi="David" w:cs="David"/>
          <w:sz w:val="24"/>
          <w:szCs w:val="24"/>
          <w:rtl/>
        </w:rPr>
      </w:pPr>
    </w:p>
    <w:p w14:paraId="21E665CC" w14:textId="77777777" w:rsidR="00846E39" w:rsidRPr="00722ED8" w:rsidRDefault="00846E39" w:rsidP="00846E39">
      <w:pPr>
        <w:pStyle w:val="aff"/>
        <w:spacing w:line="276" w:lineRule="auto"/>
        <w:rPr>
          <w:rFonts w:ascii="David" w:hAnsi="David" w:cs="David"/>
          <w:sz w:val="24"/>
          <w:szCs w:val="24"/>
          <w:rtl/>
        </w:rPr>
      </w:pPr>
    </w:p>
    <w:p w14:paraId="1EDC0AD1" w14:textId="77777777" w:rsidR="00846E39" w:rsidRPr="00722ED8" w:rsidRDefault="00846E39" w:rsidP="00846E39">
      <w:pPr>
        <w:pStyle w:val="aff"/>
        <w:spacing w:line="276" w:lineRule="auto"/>
        <w:rPr>
          <w:rFonts w:ascii="David" w:hAnsi="David" w:cs="David"/>
          <w:sz w:val="24"/>
          <w:szCs w:val="24"/>
          <w:rtl/>
        </w:rPr>
      </w:pPr>
    </w:p>
    <w:p w14:paraId="7A97C73E" w14:textId="77777777" w:rsidR="00846E39" w:rsidRPr="00722ED8" w:rsidRDefault="00846E39" w:rsidP="00846E39">
      <w:pPr>
        <w:pStyle w:val="aff"/>
        <w:spacing w:line="276" w:lineRule="auto"/>
        <w:rPr>
          <w:rFonts w:ascii="David" w:hAnsi="David" w:cs="David"/>
          <w:sz w:val="24"/>
          <w:szCs w:val="24"/>
          <w:rtl/>
        </w:rPr>
      </w:pPr>
    </w:p>
    <w:p w14:paraId="2BC39521" w14:textId="77777777" w:rsidR="00846E39" w:rsidRPr="00722ED8" w:rsidRDefault="00846E39" w:rsidP="00846E39">
      <w:pPr>
        <w:pStyle w:val="aff"/>
        <w:spacing w:line="276" w:lineRule="auto"/>
        <w:rPr>
          <w:rFonts w:ascii="David" w:hAnsi="David" w:cs="David"/>
          <w:sz w:val="24"/>
          <w:szCs w:val="24"/>
          <w:rtl/>
        </w:rPr>
      </w:pPr>
    </w:p>
    <w:p w14:paraId="093CD35B" w14:textId="77777777" w:rsidR="00846E39" w:rsidRPr="00722ED8" w:rsidRDefault="00846E39" w:rsidP="00846E39">
      <w:pPr>
        <w:pStyle w:val="aff"/>
        <w:spacing w:line="276" w:lineRule="auto"/>
        <w:rPr>
          <w:rFonts w:ascii="David" w:hAnsi="David" w:cs="David"/>
          <w:sz w:val="24"/>
          <w:szCs w:val="24"/>
          <w:rtl/>
        </w:rPr>
      </w:pPr>
    </w:p>
    <w:p w14:paraId="7D84FEA8" w14:textId="77777777" w:rsidR="00846E39" w:rsidRPr="00722ED8" w:rsidRDefault="00846E39" w:rsidP="00846E39">
      <w:pPr>
        <w:pStyle w:val="aff"/>
        <w:spacing w:line="276" w:lineRule="auto"/>
        <w:rPr>
          <w:rFonts w:ascii="David" w:hAnsi="David" w:cs="David"/>
          <w:sz w:val="24"/>
          <w:szCs w:val="24"/>
          <w:rtl/>
        </w:rPr>
      </w:pPr>
    </w:p>
    <w:p w14:paraId="722A6080" w14:textId="77777777" w:rsidR="00846E39" w:rsidRPr="00722ED8" w:rsidRDefault="00846E39" w:rsidP="00846E39">
      <w:pPr>
        <w:pStyle w:val="aff"/>
        <w:spacing w:line="276" w:lineRule="auto"/>
        <w:rPr>
          <w:rFonts w:ascii="David" w:hAnsi="David" w:cs="David"/>
          <w:sz w:val="24"/>
          <w:szCs w:val="24"/>
          <w:rtl/>
        </w:rPr>
      </w:pPr>
    </w:p>
    <w:p w14:paraId="5EC4F6E0" w14:textId="77777777" w:rsidR="00846E39" w:rsidRPr="00722ED8" w:rsidRDefault="00846E39" w:rsidP="00846E39">
      <w:pPr>
        <w:pStyle w:val="aff"/>
        <w:spacing w:line="276" w:lineRule="auto"/>
        <w:rPr>
          <w:rFonts w:ascii="David" w:hAnsi="David" w:cs="David"/>
          <w:sz w:val="24"/>
          <w:szCs w:val="24"/>
          <w:rtl/>
        </w:rPr>
      </w:pPr>
    </w:p>
    <w:p w14:paraId="453FCA43" w14:textId="77777777" w:rsidR="00846E39" w:rsidRPr="00722ED8" w:rsidRDefault="00846E39" w:rsidP="00846E39">
      <w:pPr>
        <w:pStyle w:val="aff"/>
        <w:spacing w:line="276" w:lineRule="auto"/>
        <w:rPr>
          <w:rFonts w:ascii="David" w:hAnsi="David" w:cs="David"/>
          <w:sz w:val="24"/>
          <w:szCs w:val="24"/>
          <w:rtl/>
        </w:rPr>
      </w:pPr>
    </w:p>
    <w:p w14:paraId="3B3F52D8" w14:textId="77777777" w:rsidR="00846E39" w:rsidRPr="00722ED8" w:rsidRDefault="00846E39" w:rsidP="00846E39">
      <w:pPr>
        <w:pStyle w:val="aff"/>
        <w:spacing w:line="276" w:lineRule="auto"/>
        <w:rPr>
          <w:rFonts w:ascii="David" w:hAnsi="David" w:cs="David"/>
          <w:sz w:val="24"/>
          <w:szCs w:val="24"/>
          <w:rtl/>
        </w:rPr>
      </w:pPr>
    </w:p>
    <w:p w14:paraId="0759EE88" w14:textId="77777777" w:rsidR="00846E39" w:rsidRPr="00722ED8" w:rsidRDefault="00846E39" w:rsidP="00846E39">
      <w:pPr>
        <w:pStyle w:val="aff"/>
        <w:spacing w:line="276" w:lineRule="auto"/>
        <w:rPr>
          <w:rFonts w:ascii="David" w:hAnsi="David" w:cs="David"/>
          <w:sz w:val="24"/>
          <w:szCs w:val="24"/>
          <w:rtl/>
        </w:rPr>
      </w:pPr>
    </w:p>
    <w:p w14:paraId="20208484" w14:textId="77777777" w:rsidR="00846E39" w:rsidRPr="00722ED8" w:rsidRDefault="00846E39" w:rsidP="00846E39">
      <w:pPr>
        <w:pStyle w:val="aff"/>
        <w:spacing w:line="276" w:lineRule="auto"/>
        <w:rPr>
          <w:rFonts w:ascii="David" w:hAnsi="David" w:cs="David"/>
          <w:sz w:val="24"/>
          <w:szCs w:val="24"/>
          <w:rtl/>
        </w:rPr>
      </w:pPr>
    </w:p>
    <w:p w14:paraId="1A887CC5" w14:textId="77777777" w:rsidR="00846E39" w:rsidRPr="00722ED8" w:rsidRDefault="00846E39" w:rsidP="00846E39">
      <w:pPr>
        <w:pStyle w:val="aff"/>
        <w:spacing w:line="276" w:lineRule="auto"/>
        <w:rPr>
          <w:rFonts w:ascii="David" w:hAnsi="David" w:cs="David"/>
          <w:sz w:val="24"/>
          <w:szCs w:val="24"/>
          <w:rtl/>
        </w:rPr>
      </w:pPr>
    </w:p>
    <w:p w14:paraId="0127499E" w14:textId="77777777" w:rsidR="00846E39" w:rsidRPr="00722ED8" w:rsidRDefault="00846E39" w:rsidP="00846E39">
      <w:pPr>
        <w:pStyle w:val="aff"/>
        <w:spacing w:line="276" w:lineRule="auto"/>
        <w:rPr>
          <w:rFonts w:ascii="David" w:hAnsi="David" w:cs="David"/>
          <w:sz w:val="24"/>
          <w:szCs w:val="24"/>
          <w:rtl/>
        </w:rPr>
      </w:pPr>
    </w:p>
    <w:p w14:paraId="5B3FE0C7" w14:textId="77777777" w:rsidR="00846E39" w:rsidRPr="00722ED8" w:rsidRDefault="00846E39" w:rsidP="00846E39">
      <w:pPr>
        <w:pStyle w:val="aff"/>
        <w:spacing w:line="276" w:lineRule="auto"/>
        <w:rPr>
          <w:rFonts w:ascii="David" w:hAnsi="David" w:cs="David"/>
          <w:sz w:val="24"/>
          <w:szCs w:val="24"/>
          <w:rtl/>
        </w:rPr>
      </w:pPr>
    </w:p>
    <w:p w14:paraId="3C9F1CD8" w14:textId="77777777" w:rsidR="00846E39" w:rsidRPr="00722ED8" w:rsidRDefault="00846E39" w:rsidP="00846E39">
      <w:pPr>
        <w:pStyle w:val="aff"/>
        <w:spacing w:line="276" w:lineRule="auto"/>
        <w:rPr>
          <w:rFonts w:ascii="David" w:hAnsi="David" w:cs="David"/>
          <w:sz w:val="24"/>
          <w:szCs w:val="24"/>
          <w:rtl/>
        </w:rPr>
      </w:pPr>
    </w:p>
    <w:p w14:paraId="3F2254A6" w14:textId="77777777" w:rsidR="00846E39" w:rsidRPr="00722ED8" w:rsidRDefault="00846E39" w:rsidP="00846E39">
      <w:pPr>
        <w:spacing w:line="276" w:lineRule="auto"/>
        <w:jc w:val="right"/>
        <w:rPr>
          <w:rFonts w:ascii="David" w:hAnsi="David"/>
          <w:szCs w:val="24"/>
          <w:rtl/>
          <w:lang w:eastAsia="en-US"/>
        </w:rPr>
      </w:pPr>
    </w:p>
    <w:p w14:paraId="23163767" w14:textId="77777777" w:rsidR="00846E39" w:rsidRPr="00722ED8" w:rsidRDefault="00846E39" w:rsidP="00846E39">
      <w:pPr>
        <w:spacing w:line="276" w:lineRule="auto"/>
        <w:jc w:val="right"/>
        <w:rPr>
          <w:rFonts w:ascii="David" w:hAnsi="David"/>
          <w:szCs w:val="24"/>
          <w:rtl/>
          <w:lang w:eastAsia="en-US"/>
        </w:rPr>
      </w:pPr>
    </w:p>
    <w:p w14:paraId="26582EC1"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lastRenderedPageBreak/>
        <w:t xml:space="preserve">נספח מספר </w:t>
      </w:r>
      <w:r w:rsidRPr="00722ED8">
        <w:rPr>
          <w:rFonts w:ascii="David" w:hAnsi="David" w:hint="cs"/>
          <w:szCs w:val="24"/>
          <w:rtl/>
          <w:lang w:eastAsia="en-US"/>
        </w:rPr>
        <w:t>5</w:t>
      </w:r>
    </w:p>
    <w:p w14:paraId="20066EC4"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31D42813" w14:textId="77777777" w:rsidR="00846E39" w:rsidRPr="00722ED8" w:rsidRDefault="00846E39" w:rsidP="00846E39">
      <w:pPr>
        <w:rPr>
          <w:rtl/>
        </w:rPr>
      </w:pPr>
    </w:p>
    <w:p w14:paraId="331236B2" w14:textId="77777777" w:rsidR="00846E39" w:rsidRPr="00722ED8" w:rsidRDefault="00846E39" w:rsidP="00846E39">
      <w:pPr>
        <w:jc w:val="center"/>
        <w:rPr>
          <w:b/>
          <w:bCs/>
          <w:rtl/>
        </w:rPr>
      </w:pPr>
      <w:r w:rsidRPr="00722ED8">
        <w:rPr>
          <w:rFonts w:hint="cs"/>
          <w:b/>
          <w:bCs/>
          <w:rtl/>
        </w:rPr>
        <w:t>מספר טלפון_________________________</w:t>
      </w:r>
    </w:p>
    <w:p w14:paraId="5CC923AD" w14:textId="77777777" w:rsidR="00846E39" w:rsidRPr="00722ED8" w:rsidRDefault="00846E39" w:rsidP="00846E39">
      <w:pPr>
        <w:jc w:val="center"/>
        <w:rPr>
          <w:b/>
          <w:bCs/>
          <w:rtl/>
        </w:rPr>
      </w:pPr>
      <w:r w:rsidRPr="00722ED8">
        <w:rPr>
          <w:rFonts w:hint="cs"/>
          <w:b/>
          <w:bCs/>
          <w:rtl/>
        </w:rPr>
        <w:t>מספר פקס__________________________</w:t>
      </w:r>
    </w:p>
    <w:p w14:paraId="2B6A9BF6" w14:textId="77777777" w:rsidR="00846E39" w:rsidRPr="00722ED8" w:rsidRDefault="00846E39" w:rsidP="00846E39">
      <w:pPr>
        <w:jc w:val="right"/>
        <w:rPr>
          <w:b/>
          <w:bCs/>
          <w:rtl/>
        </w:rPr>
      </w:pPr>
    </w:p>
    <w:p w14:paraId="33EDE65D" w14:textId="77777777" w:rsidR="00846E39" w:rsidRPr="00722ED8" w:rsidRDefault="00846E39" w:rsidP="00846E39">
      <w:pPr>
        <w:jc w:val="right"/>
        <w:rPr>
          <w:b/>
          <w:bCs/>
          <w:rtl/>
        </w:rPr>
      </w:pPr>
      <w:r w:rsidRPr="00722ED8">
        <w:rPr>
          <w:rFonts w:hint="cs"/>
          <w:b/>
          <w:bCs/>
          <w:rtl/>
        </w:rPr>
        <w:t>תאריך:_______________</w:t>
      </w:r>
    </w:p>
    <w:p w14:paraId="48AB47E4" w14:textId="77777777" w:rsidR="00846E39" w:rsidRPr="00722ED8" w:rsidRDefault="00846E39" w:rsidP="00846E39">
      <w:pPr>
        <w:rPr>
          <w:b/>
          <w:bCs/>
          <w:rtl/>
        </w:rPr>
      </w:pPr>
      <w:r w:rsidRPr="00722ED8">
        <w:rPr>
          <w:rFonts w:hint="cs"/>
          <w:b/>
          <w:bCs/>
          <w:rtl/>
        </w:rPr>
        <w:t>לכבוד</w:t>
      </w:r>
    </w:p>
    <w:p w14:paraId="6DF1C1F4" w14:textId="77777777" w:rsidR="00846E39" w:rsidRPr="00722ED8" w:rsidRDefault="00846E39" w:rsidP="00846E39">
      <w:pPr>
        <w:rPr>
          <w:b/>
          <w:bCs/>
          <w:rtl/>
        </w:rPr>
      </w:pPr>
      <w:r w:rsidRPr="00722ED8">
        <w:rPr>
          <w:rFonts w:hint="cs"/>
          <w:b/>
          <w:bCs/>
          <w:rtl/>
        </w:rPr>
        <w:t>החשב הכללי</w:t>
      </w:r>
    </w:p>
    <w:p w14:paraId="6EAA9C75" w14:textId="77777777" w:rsidR="00846E39" w:rsidRPr="00722ED8" w:rsidRDefault="00846E39" w:rsidP="00846E39">
      <w:pPr>
        <w:rPr>
          <w:b/>
          <w:bCs/>
          <w:rtl/>
        </w:rPr>
      </w:pPr>
      <w:r w:rsidRPr="00722ED8">
        <w:rPr>
          <w:rFonts w:hint="cs"/>
          <w:b/>
          <w:bCs/>
          <w:rtl/>
        </w:rPr>
        <w:t xml:space="preserve">משרד האוצר </w:t>
      </w:r>
    </w:p>
    <w:p w14:paraId="22412739" w14:textId="77777777" w:rsidR="00846E39" w:rsidRPr="00722ED8" w:rsidRDefault="00846E39" w:rsidP="00846E39">
      <w:pPr>
        <w:rPr>
          <w:b/>
          <w:bCs/>
          <w:u w:val="single"/>
          <w:rtl/>
        </w:rPr>
      </w:pPr>
      <w:r w:rsidRPr="00722ED8">
        <w:rPr>
          <w:rFonts w:hint="cs"/>
          <w:b/>
          <w:bCs/>
          <w:u w:val="single"/>
          <w:rtl/>
        </w:rPr>
        <w:t>באמצעות משרד החינוך</w:t>
      </w:r>
    </w:p>
    <w:p w14:paraId="388A6CC8" w14:textId="77777777" w:rsidR="00846E39" w:rsidRPr="00722ED8" w:rsidRDefault="00846E39" w:rsidP="00846E39">
      <w:pPr>
        <w:rPr>
          <w:b/>
          <w:bCs/>
          <w:rtl/>
        </w:rPr>
      </w:pPr>
    </w:p>
    <w:p w14:paraId="317BFB8A" w14:textId="77777777" w:rsidR="00846E39" w:rsidRPr="00722ED8" w:rsidRDefault="00846E39" w:rsidP="00846E39">
      <w:pPr>
        <w:rPr>
          <w:b/>
          <w:bCs/>
          <w:rtl/>
        </w:rPr>
      </w:pPr>
    </w:p>
    <w:p w14:paraId="7C6DB086" w14:textId="77777777" w:rsidR="00846E39" w:rsidRPr="00722ED8" w:rsidRDefault="00846E39" w:rsidP="00846E39">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171A0B41" w14:textId="77777777" w:rsidR="00846E39" w:rsidRPr="00722ED8" w:rsidRDefault="00846E39" w:rsidP="00846E39">
      <w:pPr>
        <w:rPr>
          <w:b/>
          <w:bCs/>
          <w:rtl/>
        </w:rPr>
      </w:pPr>
    </w:p>
    <w:p w14:paraId="5D2E78C7" w14:textId="77777777" w:rsidR="00846E39" w:rsidRPr="00722ED8" w:rsidRDefault="00846E39" w:rsidP="00846E39">
      <w:pPr>
        <w:rPr>
          <w:b/>
          <w:bCs/>
          <w:rtl/>
        </w:rPr>
      </w:pPr>
    </w:p>
    <w:p w14:paraId="5ADC6506" w14:textId="77777777"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 xml:space="preserve">ש"ח (שלוש עשרה אלף שלוש מאות שישים ושתיים ש"ח),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541C8540" w14:textId="77777777" w:rsidR="00846E39" w:rsidRPr="00722ED8" w:rsidRDefault="00846E39" w:rsidP="00846E39">
      <w:pPr>
        <w:ind w:left="509" w:hanging="509"/>
        <w:jc w:val="both"/>
        <w:rPr>
          <w:rtl/>
        </w:rPr>
      </w:pPr>
    </w:p>
    <w:p w14:paraId="6530BB91"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1998A948" w14:textId="77777777" w:rsidR="00846E39" w:rsidRPr="00722ED8" w:rsidRDefault="00846E39" w:rsidP="00846E39">
      <w:pPr>
        <w:ind w:left="509" w:hanging="509"/>
        <w:jc w:val="both"/>
        <w:rPr>
          <w:rtl/>
        </w:rPr>
      </w:pPr>
    </w:p>
    <w:p w14:paraId="10A2EF73"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55C8BC68" w14:textId="77777777" w:rsidR="00846E39" w:rsidRPr="00722ED8" w:rsidRDefault="00846E39" w:rsidP="00846E39">
      <w:pPr>
        <w:ind w:left="509" w:hanging="509"/>
        <w:jc w:val="both"/>
        <w:rPr>
          <w:rtl/>
        </w:rPr>
      </w:pPr>
    </w:p>
    <w:p w14:paraId="10F0D360"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01E9CB71" w14:textId="77777777" w:rsidR="00846E39" w:rsidRPr="00722ED8" w:rsidRDefault="00846E39" w:rsidP="00846E39">
      <w:pPr>
        <w:ind w:left="509" w:hanging="509"/>
        <w:jc w:val="both"/>
        <w:rPr>
          <w:rtl/>
        </w:rPr>
      </w:pPr>
    </w:p>
    <w:p w14:paraId="012E5F0F"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B016DFC" w14:textId="77777777" w:rsidR="00846E39" w:rsidRPr="00722ED8" w:rsidRDefault="00846E39" w:rsidP="00846E39">
      <w:pPr>
        <w:ind w:left="509" w:hanging="509"/>
        <w:jc w:val="both"/>
        <w:rPr>
          <w:rtl/>
        </w:rPr>
      </w:pPr>
    </w:p>
    <w:p w14:paraId="30E53B7A" w14:textId="77777777" w:rsidR="00846E39" w:rsidRPr="00722ED8" w:rsidRDefault="00846E39" w:rsidP="00846E39">
      <w:pPr>
        <w:ind w:left="509" w:hanging="509"/>
        <w:jc w:val="center"/>
        <w:rPr>
          <w:rtl/>
        </w:rPr>
      </w:pPr>
      <w:r w:rsidRPr="00722ED8">
        <w:rPr>
          <w:rFonts w:hint="cs"/>
          <w:rtl/>
        </w:rPr>
        <w:t>________________________________</w:t>
      </w:r>
    </w:p>
    <w:p w14:paraId="6527835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37E7BB5D" w14:textId="77777777" w:rsidR="00846E39" w:rsidRPr="00722ED8" w:rsidRDefault="00846E39" w:rsidP="00846E39">
      <w:pPr>
        <w:ind w:left="509" w:hanging="509"/>
        <w:jc w:val="center"/>
        <w:rPr>
          <w:b/>
          <w:bCs/>
          <w:u w:val="single"/>
          <w:rtl/>
        </w:rPr>
      </w:pPr>
    </w:p>
    <w:p w14:paraId="500BAF2F"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6B4C7417" w14:textId="77777777" w:rsidR="00846E39" w:rsidRPr="00722ED8" w:rsidRDefault="00846E39" w:rsidP="00846E39">
      <w:pPr>
        <w:ind w:left="509" w:hanging="509"/>
        <w:rPr>
          <w:rtl/>
        </w:rPr>
      </w:pPr>
    </w:p>
    <w:p w14:paraId="6F0E8446"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1AF55D41" w14:textId="77777777" w:rsidR="00846E39" w:rsidRPr="00722ED8" w:rsidRDefault="00846E39" w:rsidP="00846E39">
      <w:pPr>
        <w:ind w:left="509" w:hanging="509"/>
        <w:rPr>
          <w:rtl/>
        </w:rPr>
      </w:pPr>
    </w:p>
    <w:p w14:paraId="520748C6" w14:textId="77777777" w:rsidR="00846E39" w:rsidRPr="00722ED8" w:rsidRDefault="00846E39" w:rsidP="00846E39">
      <w:pPr>
        <w:ind w:left="3911"/>
        <w:jc w:val="center"/>
        <w:rPr>
          <w:rtl/>
        </w:rPr>
      </w:pPr>
      <w:r w:rsidRPr="00722ED8">
        <w:rPr>
          <w:rFonts w:hint="cs"/>
          <w:rtl/>
        </w:rPr>
        <w:t>________________</w:t>
      </w:r>
    </w:p>
    <w:p w14:paraId="7C7FBCAD" w14:textId="77777777" w:rsidR="00846E39" w:rsidRPr="00722ED8" w:rsidRDefault="00846E39" w:rsidP="00846E39">
      <w:pPr>
        <w:ind w:left="3911"/>
        <w:jc w:val="center"/>
        <w:rPr>
          <w:rtl/>
        </w:rPr>
      </w:pPr>
      <w:r w:rsidRPr="00722ED8">
        <w:rPr>
          <w:rFonts w:hint="cs"/>
          <w:rtl/>
        </w:rPr>
        <w:t>עו"ד</w:t>
      </w:r>
    </w:p>
    <w:p w14:paraId="4B763681" w14:textId="77777777" w:rsidR="00846E39" w:rsidRPr="00722ED8" w:rsidRDefault="00846E39" w:rsidP="00846E39">
      <w:pPr>
        <w:pStyle w:val="1"/>
        <w:rPr>
          <w:rtl/>
        </w:rPr>
      </w:pPr>
      <w:r w:rsidRPr="00722ED8">
        <w:rPr>
          <w:rtl/>
        </w:rPr>
        <w:t>סימוכין:</w:t>
      </w:r>
      <w:r w:rsidRPr="00722ED8">
        <w:rPr>
          <w:rFonts w:hint="cs"/>
          <w:rtl/>
        </w:rPr>
        <w:t xml:space="preserve"> </w:t>
      </w:r>
      <w:r w:rsidRPr="00722ED8">
        <w:rPr>
          <w:rtl/>
        </w:rPr>
        <w:t>03048101</w:t>
      </w:r>
    </w:p>
    <w:p w14:paraId="1115BDDF" w14:textId="77777777" w:rsidR="00846E39" w:rsidRPr="00722ED8" w:rsidRDefault="00846E39" w:rsidP="00846E39">
      <w:pPr>
        <w:rPr>
          <w:rtl/>
        </w:rPr>
      </w:pPr>
    </w:p>
    <w:p w14:paraId="0A21C0AC" w14:textId="77777777" w:rsidR="00846E39" w:rsidRPr="00722ED8" w:rsidRDefault="00846E39" w:rsidP="00846E39">
      <w:pPr>
        <w:tabs>
          <w:tab w:val="left" w:pos="992"/>
        </w:tabs>
        <w:spacing w:line="276" w:lineRule="auto"/>
        <w:jc w:val="both"/>
        <w:rPr>
          <w:rFonts w:ascii="David" w:hAnsi="David"/>
          <w:szCs w:val="24"/>
          <w:rtl/>
          <w:lang w:eastAsia="en-US"/>
        </w:rPr>
      </w:pPr>
    </w:p>
    <w:p w14:paraId="4BE943DA" w14:textId="77777777" w:rsidR="00846E39" w:rsidRPr="00722ED8" w:rsidRDefault="00846E39" w:rsidP="00846E39">
      <w:pPr>
        <w:spacing w:line="276" w:lineRule="auto"/>
        <w:jc w:val="right"/>
        <w:rPr>
          <w:rFonts w:ascii="David" w:hAnsi="David"/>
          <w:szCs w:val="24"/>
          <w:rtl/>
          <w:lang w:eastAsia="en-US"/>
        </w:rPr>
      </w:pPr>
    </w:p>
    <w:p w14:paraId="4EDCD2F8"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lastRenderedPageBreak/>
        <w:t xml:space="preserve">נספח מספר </w:t>
      </w:r>
      <w:r w:rsidRPr="00722ED8">
        <w:rPr>
          <w:rFonts w:ascii="David" w:hAnsi="David" w:hint="cs"/>
          <w:szCs w:val="24"/>
          <w:rtl/>
          <w:lang w:eastAsia="en-US"/>
        </w:rPr>
        <w:t>6</w:t>
      </w:r>
    </w:p>
    <w:p w14:paraId="08964698" w14:textId="77777777" w:rsidR="00846E39" w:rsidRPr="00722ED8" w:rsidRDefault="00846E39" w:rsidP="00846E39">
      <w:pPr>
        <w:spacing w:line="480" w:lineRule="auto"/>
        <w:jc w:val="center"/>
        <w:rPr>
          <w:rFonts w:ascii="David" w:hAnsi="David"/>
          <w:b/>
          <w:bCs/>
          <w:i/>
          <w:szCs w:val="24"/>
          <w:u w:val="single"/>
          <w:rtl/>
        </w:rPr>
      </w:pPr>
    </w:p>
    <w:p w14:paraId="081EE82C" w14:textId="77777777" w:rsidR="00846E39" w:rsidRPr="00722ED8" w:rsidRDefault="00846E39" w:rsidP="00846E39">
      <w:pPr>
        <w:spacing w:line="480" w:lineRule="auto"/>
        <w:jc w:val="center"/>
        <w:rPr>
          <w:rFonts w:ascii="David" w:hAnsi="David"/>
          <w:b/>
          <w:bCs/>
          <w:i/>
          <w:szCs w:val="24"/>
          <w:u w:val="single"/>
          <w:rtl/>
        </w:rPr>
      </w:pPr>
      <w:r w:rsidRPr="00722ED8">
        <w:rPr>
          <w:rFonts w:ascii="David" w:hAnsi="David" w:hint="cs"/>
          <w:b/>
          <w:bCs/>
          <w:i/>
          <w:szCs w:val="24"/>
          <w:u w:val="single"/>
          <w:rtl/>
        </w:rPr>
        <w:t>אמות מידה למחקרי לשכת המדען הראשי</w:t>
      </w:r>
    </w:p>
    <w:p w14:paraId="24BDA73E" w14:textId="77777777" w:rsidR="00846E39" w:rsidRPr="00722ED8" w:rsidRDefault="00846E39" w:rsidP="00846E39">
      <w:pPr>
        <w:spacing w:line="480" w:lineRule="auto"/>
        <w:rPr>
          <w:rFonts w:ascii="David" w:hAnsi="David"/>
          <w:b/>
          <w:bCs/>
          <w:i/>
          <w:szCs w:val="24"/>
          <w:u w:val="single"/>
          <w:rtl/>
        </w:rPr>
      </w:pPr>
      <w:r w:rsidRPr="00722ED8">
        <w:rPr>
          <w:rFonts w:ascii="David" w:hAnsi="David"/>
          <w:b/>
          <w:bCs/>
          <w:i/>
          <w:szCs w:val="24"/>
          <w:u w:val="single"/>
          <w:rtl/>
        </w:rPr>
        <w:t xml:space="preserve">אמות מידה לשיפוט והערכה של הצעות למחקרים במתודולוגיה </w:t>
      </w:r>
      <w:r w:rsidRPr="00722ED8">
        <w:rPr>
          <w:rFonts w:ascii="David" w:hAnsi="David" w:hint="cs"/>
          <w:b/>
          <w:bCs/>
          <w:i/>
          <w:szCs w:val="24"/>
          <w:u w:val="single"/>
          <w:rtl/>
        </w:rPr>
        <w:t>כמותית</w:t>
      </w:r>
      <w:r w:rsidRPr="00722ED8">
        <w:rPr>
          <w:rFonts w:ascii="David" w:hAnsi="David"/>
          <w:b/>
          <w:bCs/>
          <w:i/>
          <w:szCs w:val="24"/>
          <w:u w:val="single"/>
          <w:rtl/>
        </w:rPr>
        <w:t xml:space="preserve">  </w:t>
      </w:r>
    </w:p>
    <w:p w14:paraId="1AC5C566"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1: המחקר חותר להשפיע על מדיניות חינוכית</w:t>
      </w:r>
      <w:r w:rsidRPr="00722ED8">
        <w:rPr>
          <w:rFonts w:ascii="David" w:hAnsi="David"/>
          <w:b/>
          <w:bCs/>
          <w:iCs/>
          <w:szCs w:val="24"/>
        </w:rPr>
        <w:t xml:space="preserve"> </w:t>
      </w:r>
      <w:r w:rsidRPr="00722ED8">
        <w:rPr>
          <w:rFonts w:ascii="David" w:hAnsi="David"/>
          <w:b/>
          <w:bCs/>
          <w:iCs/>
          <w:szCs w:val="24"/>
          <w:rtl/>
        </w:rPr>
        <w:t>ומתכונן בהתאם למטרה זו</w:t>
      </w:r>
    </w:p>
    <w:p w14:paraId="3032A5A9"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 xml:space="preserve">הצעת </w:t>
      </w:r>
      <w:r w:rsidRPr="00722ED8">
        <w:rPr>
          <w:rFonts w:ascii="David" w:hAnsi="David"/>
          <w:szCs w:val="24"/>
          <w:rtl/>
        </w:rPr>
        <w:t>המחקר מבוסס</w:t>
      </w:r>
      <w:r w:rsidRPr="00722ED8">
        <w:rPr>
          <w:rFonts w:ascii="David" w:hAnsi="David" w:hint="cs"/>
          <w:szCs w:val="24"/>
          <w:rtl/>
        </w:rPr>
        <w:t>ת</w:t>
      </w:r>
      <w:r w:rsidRPr="00722ED8">
        <w:rPr>
          <w:rFonts w:ascii="David" w:hAnsi="David"/>
          <w:szCs w:val="24"/>
          <w:rtl/>
        </w:rPr>
        <w:t xml:space="preserve"> על תיאוריה מוצקה</w:t>
      </w:r>
      <w:r w:rsidRPr="00722ED8">
        <w:rPr>
          <w:rFonts w:ascii="David" w:hAnsi="David" w:hint="cs"/>
          <w:szCs w:val="24"/>
          <w:rtl/>
        </w:rPr>
        <w:t>.</w:t>
      </w:r>
    </w:p>
    <w:p w14:paraId="220A0270"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מוצג מודל תורת השינוי (</w:t>
      </w:r>
      <w:r w:rsidRPr="00722ED8">
        <w:rPr>
          <w:rFonts w:ascii="David" w:hAnsi="David"/>
          <w:szCs w:val="24"/>
        </w:rPr>
        <w:t>theory of change</w:t>
      </w:r>
      <w:r w:rsidRPr="00722ED8">
        <w:rPr>
          <w:rFonts w:ascii="David" w:hAnsi="David"/>
          <w:szCs w:val="24"/>
          <w:rtl/>
        </w:rPr>
        <w:t xml:space="preserve">) ועל פיו מבוססות פעילויות המחקר: תכנון, ניהול </w:t>
      </w:r>
      <w:r w:rsidRPr="00722ED8">
        <w:rPr>
          <w:rFonts w:ascii="David" w:hAnsi="David" w:hint="cs"/>
          <w:szCs w:val="24"/>
          <w:rtl/>
        </w:rPr>
        <w:t>ו</w:t>
      </w:r>
      <w:r w:rsidRPr="00722ED8">
        <w:rPr>
          <w:rFonts w:ascii="David" w:hAnsi="David"/>
          <w:szCs w:val="24"/>
          <w:rtl/>
        </w:rPr>
        <w:t>הערכה</w:t>
      </w:r>
      <w:r w:rsidRPr="00722ED8">
        <w:rPr>
          <w:rFonts w:ascii="David" w:hAnsi="David" w:hint="cs"/>
          <w:szCs w:val="24"/>
          <w:rtl/>
        </w:rPr>
        <w:t>.</w:t>
      </w:r>
    </w:p>
    <w:p w14:paraId="750C4572"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מפורט ההקשר (</w:t>
      </w:r>
      <w:r w:rsidRPr="00722ED8">
        <w:rPr>
          <w:rFonts w:ascii="David" w:hAnsi="David"/>
          <w:szCs w:val="24"/>
        </w:rPr>
        <w:t>context</w:t>
      </w:r>
      <w:r w:rsidRPr="00722ED8">
        <w:rPr>
          <w:rFonts w:ascii="David" w:hAnsi="David"/>
          <w:szCs w:val="24"/>
          <w:rtl/>
        </w:rPr>
        <w:t xml:space="preserve">) במסגרתו </w:t>
      </w:r>
      <w:r w:rsidRPr="00722ED8">
        <w:rPr>
          <w:rFonts w:ascii="David" w:hAnsi="David" w:hint="cs"/>
          <w:szCs w:val="24"/>
          <w:rtl/>
        </w:rPr>
        <w:t xml:space="preserve">מתוכננת להיערך </w:t>
      </w:r>
      <w:r w:rsidRPr="00722ED8">
        <w:rPr>
          <w:rFonts w:ascii="David" w:hAnsi="David"/>
          <w:szCs w:val="24"/>
          <w:rtl/>
        </w:rPr>
        <w:t>ההתערבות</w:t>
      </w:r>
      <w:r w:rsidRPr="00722ED8">
        <w:rPr>
          <w:rFonts w:ascii="David" w:hAnsi="David" w:hint="cs"/>
          <w:szCs w:val="24"/>
          <w:rtl/>
        </w:rPr>
        <w:t>.</w:t>
      </w:r>
    </w:p>
    <w:p w14:paraId="72D1208B" w14:textId="18BA284E" w:rsidR="00846E39" w:rsidRPr="00722ED8" w:rsidRDefault="00846E39" w:rsidP="00EA54A5">
      <w:pPr>
        <w:numPr>
          <w:ilvl w:val="1"/>
          <w:numId w:val="47"/>
        </w:numPr>
        <w:spacing w:line="360" w:lineRule="auto"/>
        <w:jc w:val="both"/>
        <w:rPr>
          <w:rFonts w:ascii="David" w:hAnsi="David"/>
          <w:szCs w:val="24"/>
        </w:rPr>
      </w:pPr>
      <w:r w:rsidRPr="00722ED8">
        <w:rPr>
          <w:rFonts w:ascii="David" w:hAnsi="David" w:hint="cs"/>
          <w:szCs w:val="24"/>
          <w:rtl/>
        </w:rPr>
        <w:t>הצעת המחקר מתוכננת לקחת בחשבון</w:t>
      </w:r>
      <w:r w:rsidRPr="00722ED8">
        <w:rPr>
          <w:rFonts w:ascii="David" w:hAnsi="David"/>
          <w:szCs w:val="24"/>
          <w:rtl/>
        </w:rPr>
        <w:t xml:space="preserve"> ביישום ההתערבות מעבר להקשר הספציפי (</w:t>
      </w:r>
      <w:r w:rsidRPr="00722ED8">
        <w:rPr>
          <w:rFonts w:ascii="David" w:hAnsi="David"/>
          <w:szCs w:val="24"/>
        </w:rPr>
        <w:t>scaling up</w:t>
      </w:r>
      <w:r w:rsidRPr="00722ED8">
        <w:rPr>
          <w:rFonts w:ascii="David" w:hAnsi="David"/>
          <w:szCs w:val="24"/>
          <w:rtl/>
        </w:rPr>
        <w:t>)</w:t>
      </w:r>
      <w:r w:rsidRPr="00722ED8">
        <w:rPr>
          <w:rFonts w:ascii="David" w:hAnsi="David" w:hint="cs"/>
          <w:szCs w:val="24"/>
          <w:rtl/>
        </w:rPr>
        <w:t>.</w:t>
      </w:r>
      <w:r w:rsidRPr="00722ED8">
        <w:rPr>
          <w:rFonts w:ascii="David" w:hAnsi="David"/>
          <w:szCs w:val="24"/>
        </w:rPr>
        <w:t xml:space="preserve"> </w:t>
      </w:r>
      <w:r w:rsidRPr="00722ED8">
        <w:rPr>
          <w:rFonts w:ascii="David" w:hAnsi="David" w:hint="cs"/>
          <w:szCs w:val="24"/>
          <w:rtl/>
        </w:rPr>
        <w:t xml:space="preserve">בהתאם לכך, על ההתערבות להיות מבוססת על מסגרות קיימות של פיתוח מקצועי והדרכה ועל אפשרויות קיימות ליישום בתוך ההקשר </w:t>
      </w:r>
      <w:r w:rsidR="00EA54A5">
        <w:rPr>
          <w:rFonts w:ascii="David" w:hAnsi="David" w:hint="cs"/>
          <w:szCs w:val="24"/>
          <w:rtl/>
        </w:rPr>
        <w:t xml:space="preserve">המוסדי </w:t>
      </w:r>
      <w:r w:rsidRPr="00722ED8">
        <w:rPr>
          <w:rFonts w:ascii="David" w:hAnsi="David" w:hint="cs"/>
          <w:szCs w:val="24"/>
          <w:rtl/>
        </w:rPr>
        <w:t xml:space="preserve">ועל ידי הצוות החינוכי הקיים. </w:t>
      </w:r>
    </w:p>
    <w:p w14:paraId="5BDA77B2"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מתוכננת</w:t>
      </w:r>
      <w:r w:rsidRPr="00722ED8">
        <w:rPr>
          <w:rFonts w:ascii="David" w:hAnsi="David"/>
          <w:szCs w:val="24"/>
          <w:rtl/>
        </w:rPr>
        <w:t xml:space="preserve"> שותפות (או לפחות חיבורים) בין האקדמיה לשדה כבר בנקודת המוצא</w:t>
      </w:r>
      <w:r w:rsidRPr="00722ED8">
        <w:rPr>
          <w:rFonts w:ascii="David" w:hAnsi="David" w:hint="cs"/>
          <w:szCs w:val="24"/>
          <w:rtl/>
        </w:rPr>
        <w:t>.</w:t>
      </w:r>
    </w:p>
    <w:p w14:paraId="672EC399"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כל החלטות המחקר מושתתות על רציונל מתודולוגי ויישומי</w:t>
      </w:r>
      <w:r w:rsidRPr="00722ED8">
        <w:rPr>
          <w:rFonts w:ascii="David" w:hAnsi="David" w:hint="cs"/>
          <w:szCs w:val="24"/>
          <w:rtl/>
        </w:rPr>
        <w:t>.</w:t>
      </w:r>
    </w:p>
    <w:p w14:paraId="0812BFEB"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המחקר מונחה חשיבה על שימושיות (</w:t>
      </w:r>
      <w:r w:rsidRPr="00722ED8">
        <w:rPr>
          <w:rFonts w:ascii="David" w:hAnsi="David"/>
          <w:szCs w:val="24"/>
        </w:rPr>
        <w:t>use</w:t>
      </w:r>
      <w:r w:rsidRPr="00722ED8">
        <w:rPr>
          <w:rFonts w:ascii="David" w:hAnsi="David"/>
          <w:szCs w:val="24"/>
          <w:rtl/>
        </w:rPr>
        <w:t>) ומשתמשים (</w:t>
      </w:r>
      <w:r w:rsidRPr="00722ED8">
        <w:rPr>
          <w:rFonts w:ascii="David" w:hAnsi="David"/>
          <w:szCs w:val="24"/>
        </w:rPr>
        <w:t>users</w:t>
      </w:r>
      <w:r w:rsidRPr="00722ED8">
        <w:rPr>
          <w:rFonts w:ascii="David" w:hAnsi="David"/>
          <w:szCs w:val="24"/>
          <w:rtl/>
        </w:rPr>
        <w:t>)</w:t>
      </w:r>
      <w:r w:rsidRPr="00722ED8">
        <w:rPr>
          <w:rFonts w:ascii="David" w:hAnsi="David" w:hint="cs"/>
          <w:szCs w:val="24"/>
          <w:rtl/>
        </w:rPr>
        <w:t xml:space="preserve">. </w:t>
      </w:r>
    </w:p>
    <w:p w14:paraId="52594D19" w14:textId="77777777" w:rsidR="00846E39" w:rsidRPr="00722ED8" w:rsidRDefault="00846E39" w:rsidP="00846E39">
      <w:pPr>
        <w:spacing w:line="360" w:lineRule="auto"/>
        <w:ind w:left="1440"/>
        <w:jc w:val="both"/>
        <w:rPr>
          <w:rFonts w:ascii="David" w:hAnsi="David"/>
          <w:szCs w:val="24"/>
        </w:rPr>
      </w:pPr>
    </w:p>
    <w:p w14:paraId="46EF90CC"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2: מדגם ודגימה מאפשרים השפעה על מדיניות חינוכית   </w:t>
      </w:r>
    </w:p>
    <w:p w14:paraId="6F92BE58"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במידה ונבחרה שיטת דגימה לא-הסתברותית, קיימת הצדקה לבחירה זו ומנגנונים להערכת ייצוגיות המדגם</w:t>
      </w:r>
      <w:r w:rsidRPr="00722ED8">
        <w:rPr>
          <w:rFonts w:ascii="David" w:hAnsi="David" w:hint="cs"/>
          <w:szCs w:val="24"/>
          <w:rtl/>
        </w:rPr>
        <w:t xml:space="preserve">. </w:t>
      </w:r>
    </w:p>
    <w:p w14:paraId="6B9D26CF"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יחידת הניתוח (</w:t>
      </w:r>
      <w:r w:rsidRPr="00722ED8">
        <w:rPr>
          <w:rFonts w:ascii="David" w:hAnsi="David"/>
          <w:szCs w:val="24"/>
        </w:rPr>
        <w:t>unit of analysis</w:t>
      </w:r>
      <w:r w:rsidRPr="00722ED8">
        <w:rPr>
          <w:rFonts w:ascii="David" w:hAnsi="David"/>
          <w:szCs w:val="24"/>
          <w:rtl/>
        </w:rPr>
        <w:t>) ברורה ומוצדקת</w:t>
      </w:r>
      <w:r w:rsidRPr="00722ED8">
        <w:rPr>
          <w:rFonts w:ascii="David" w:hAnsi="David" w:hint="cs"/>
          <w:szCs w:val="24"/>
          <w:rtl/>
        </w:rPr>
        <w:t>.</w:t>
      </w:r>
    </w:p>
    <w:p w14:paraId="06E6C252"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גודל המדגם המבוקש מבוסס על: גודל אפקט צפוי, מערך המחקר והשיטה, אחוז ההשתתפות הצפוי</w:t>
      </w:r>
      <w:r w:rsidRPr="00722ED8">
        <w:rPr>
          <w:rFonts w:ascii="David" w:hAnsi="David" w:hint="cs"/>
          <w:szCs w:val="24"/>
          <w:rtl/>
        </w:rPr>
        <w:t>.</w:t>
      </w:r>
    </w:p>
    <w:p w14:paraId="5DB985A6"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קיימת תכנית להתמודדות עם: ייצוגיות חסר/יתר של קבוצות במחקר, נתונים חסרים, ערכי קיצון</w:t>
      </w:r>
      <w:r w:rsidRPr="00722ED8">
        <w:rPr>
          <w:rFonts w:ascii="David" w:hAnsi="David" w:hint="cs"/>
          <w:szCs w:val="24"/>
          <w:rtl/>
        </w:rPr>
        <w:t>.</w:t>
      </w:r>
    </w:p>
    <w:p w14:paraId="3149248C" w14:textId="77777777" w:rsidR="00846E39" w:rsidRPr="00722ED8" w:rsidRDefault="00846E39" w:rsidP="00846E39">
      <w:pPr>
        <w:spacing w:line="360" w:lineRule="auto"/>
        <w:jc w:val="both"/>
        <w:rPr>
          <w:rFonts w:ascii="David" w:hAnsi="David"/>
          <w:szCs w:val="24"/>
        </w:rPr>
      </w:pPr>
    </w:p>
    <w:p w14:paraId="5E0BD045"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3: שיקולים של מדיניות ויישומיות מנחים את בחירת מערך המחקר ומאפייניו</w:t>
      </w:r>
    </w:p>
    <w:p w14:paraId="0641D6DD"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החלטות מערך המחקר מוצדקות</w:t>
      </w:r>
      <w:r w:rsidRPr="00722ED8">
        <w:rPr>
          <w:rFonts w:ascii="David" w:hAnsi="David" w:hint="cs"/>
          <w:szCs w:val="24"/>
          <w:rtl/>
        </w:rPr>
        <w:t>.</w:t>
      </w:r>
    </w:p>
    <w:p w14:paraId="26DC9010"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מערך המחקר מתמודד עם איומים לתוקף פנימי ותוקף חיצוני. </w:t>
      </w:r>
    </w:p>
    <w:p w14:paraId="768F7CFE"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התחשבות בהיבטים הבאים:</w:t>
      </w:r>
    </w:p>
    <w:p w14:paraId="79BB0B8A"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 xml:space="preserve"> סדר זמנים (</w:t>
      </w:r>
      <w:r w:rsidRPr="00722ED8">
        <w:rPr>
          <w:rFonts w:ascii="David" w:hAnsi="David"/>
          <w:szCs w:val="24"/>
        </w:rPr>
        <w:t>time sequencing</w:t>
      </w:r>
      <w:r w:rsidRPr="00722ED8">
        <w:rPr>
          <w:rFonts w:ascii="David" w:hAnsi="David"/>
          <w:szCs w:val="24"/>
          <w:rtl/>
        </w:rPr>
        <w:t>)</w:t>
      </w:r>
    </w:p>
    <w:p w14:paraId="17B6A34C"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קבוצת השוואה (חלוקה אקראית או שקילות קווי בסיס)</w:t>
      </w:r>
    </w:p>
    <w:p w14:paraId="54A35F51"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שמירה על תנאים שקולים בכל הקבוצות (למעט תפעול ההתערבות)</w:t>
      </w:r>
    </w:p>
    <w:p w14:paraId="1A8C95EC"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הסרת התערבותם של גורמים לא רלוונטיים (</w:t>
      </w:r>
      <w:r w:rsidRPr="00722ED8">
        <w:rPr>
          <w:rFonts w:ascii="David" w:hAnsi="David"/>
          <w:szCs w:val="24"/>
        </w:rPr>
        <w:t>confounding factors</w:t>
      </w:r>
      <w:r w:rsidRPr="00722ED8">
        <w:rPr>
          <w:rFonts w:ascii="David" w:hAnsi="David"/>
          <w:szCs w:val="24"/>
          <w:rtl/>
        </w:rPr>
        <w:t>)</w:t>
      </w:r>
    </w:p>
    <w:p w14:paraId="1E603D01"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תכנית להתמודדות עם נשירה (</w:t>
      </w:r>
      <w:r w:rsidRPr="00722ED8">
        <w:rPr>
          <w:rFonts w:ascii="David" w:hAnsi="David"/>
          <w:szCs w:val="24"/>
        </w:rPr>
        <w:t>attrition</w:t>
      </w:r>
      <w:r w:rsidRPr="00722ED8">
        <w:rPr>
          <w:rFonts w:ascii="David" w:hAnsi="David"/>
          <w:szCs w:val="24"/>
          <w:rtl/>
        </w:rPr>
        <w:t>)</w:t>
      </w:r>
    </w:p>
    <w:p w14:paraId="6D1100AA" w14:textId="77777777" w:rsidR="00846E39" w:rsidRPr="00722ED8" w:rsidRDefault="00846E39" w:rsidP="00846E39">
      <w:pPr>
        <w:spacing w:line="360" w:lineRule="auto"/>
        <w:jc w:val="both"/>
        <w:rPr>
          <w:rFonts w:ascii="David" w:hAnsi="David"/>
          <w:szCs w:val="24"/>
        </w:rPr>
      </w:pPr>
    </w:p>
    <w:p w14:paraId="40536787"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4: תכנית ברורה למדידה והערכה במסגרת המחקר הנמצאת בהלימה עם מודל תורת השינוי </w:t>
      </w:r>
    </w:p>
    <w:p w14:paraId="5AB783ED"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lastRenderedPageBreak/>
        <w:t>קיימת תכנית למדידה של מאפיינים דמוגרפיים, קווי בסיס, תשומות, תפוקות, ותוצאות</w:t>
      </w:r>
      <w:r w:rsidRPr="00722ED8">
        <w:rPr>
          <w:rFonts w:ascii="David" w:hAnsi="David" w:hint="cs"/>
          <w:szCs w:val="24"/>
          <w:rtl/>
        </w:rPr>
        <w:t>.</w:t>
      </w:r>
    </w:p>
    <w:p w14:paraId="4D4D0BCA"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sidRPr="00722ED8">
        <w:rPr>
          <w:rFonts w:ascii="David" w:hAnsi="David" w:hint="cs"/>
          <w:szCs w:val="24"/>
          <w:rtl/>
        </w:rPr>
        <w:t>.</w:t>
      </w:r>
    </w:p>
    <w:p w14:paraId="1FCA256B"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מתוארים באופן ברור</w:t>
      </w:r>
      <w:r w:rsidRPr="00722ED8">
        <w:rPr>
          <w:rFonts w:ascii="David" w:hAnsi="David" w:hint="cs"/>
          <w:szCs w:val="24"/>
          <w:rtl/>
        </w:rPr>
        <w:t>.</w:t>
      </w:r>
    </w:p>
    <w:p w14:paraId="290A35F7"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במידה והמחקר מתבסס על שיטות מחקר מעורבות (</w:t>
      </w:r>
      <w:r w:rsidRPr="00722ED8">
        <w:rPr>
          <w:rFonts w:ascii="David" w:hAnsi="David"/>
          <w:szCs w:val="24"/>
        </w:rPr>
        <w:t>Mixed methods</w:t>
      </w:r>
      <w:r w:rsidRPr="00722ED8">
        <w:rPr>
          <w:rFonts w:ascii="David" w:hAnsi="David" w:hint="cs"/>
          <w:szCs w:val="24"/>
          <w:rtl/>
        </w:rPr>
        <w:t>) קיימת תכנית מתודולוגית המבהירה מעל לכל ספק את הקשר בין החלקים ואת האינטגרציה המתוכננת ביניהם לאורך כל המחקר (כולל בשלב התוצאות והמסקנות).</w:t>
      </w:r>
    </w:p>
    <w:p w14:paraId="07C51223"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קיימת הצעה לכלים השוואתיים אשר ישמשו את כלל קבוצות המחקר ויאפשרו בחינה רוחבית של האפקטיביות של תכניות ההתערבות השונות.</w:t>
      </w:r>
    </w:p>
    <w:p w14:paraId="2E556E2E" w14:textId="77777777" w:rsidR="00846E39" w:rsidRPr="00722ED8" w:rsidRDefault="00846E39" w:rsidP="00846E39">
      <w:pPr>
        <w:spacing w:line="360" w:lineRule="auto"/>
        <w:jc w:val="both"/>
        <w:rPr>
          <w:rFonts w:ascii="David" w:hAnsi="David"/>
          <w:szCs w:val="24"/>
        </w:rPr>
      </w:pPr>
    </w:p>
    <w:p w14:paraId="1E70ADA9"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5: תכנית ניתוח הנתונים ראויה</w:t>
      </w:r>
    </w:p>
    <w:p w14:paraId="63C2E2CA"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שיטת ניתוח הנתונים </w:t>
      </w:r>
      <w:r w:rsidRPr="00722ED8">
        <w:rPr>
          <w:rFonts w:ascii="David" w:hAnsi="David" w:hint="cs"/>
          <w:szCs w:val="24"/>
          <w:rtl/>
        </w:rPr>
        <w:t xml:space="preserve">המתוכננת </w:t>
      </w:r>
      <w:r w:rsidRPr="00722ED8">
        <w:rPr>
          <w:rFonts w:ascii="David" w:hAnsi="David"/>
          <w:szCs w:val="24"/>
          <w:rtl/>
        </w:rPr>
        <w:t>תואמת את מערך המחקר ואת תכנית המדידה</w:t>
      </w:r>
      <w:r w:rsidRPr="00722ED8">
        <w:rPr>
          <w:rFonts w:ascii="David" w:hAnsi="David" w:hint="cs"/>
          <w:szCs w:val="24"/>
          <w:rtl/>
        </w:rPr>
        <w:t>.</w:t>
      </w:r>
    </w:p>
    <w:p w14:paraId="46835AA4"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נמצאת בהלימה עם הנחות סטטיסטיות יסודיות בנוגע להתפלגויות המשתנים</w:t>
      </w:r>
      <w:r w:rsidRPr="00722ED8">
        <w:rPr>
          <w:rFonts w:ascii="David" w:hAnsi="David" w:hint="cs"/>
          <w:szCs w:val="24"/>
          <w:rtl/>
        </w:rPr>
        <w:t>.</w:t>
      </w:r>
    </w:p>
    <w:p w14:paraId="383917B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הדיווח </w:t>
      </w:r>
      <w:r w:rsidRPr="00722ED8">
        <w:rPr>
          <w:rFonts w:ascii="David" w:hAnsi="David" w:hint="cs"/>
          <w:szCs w:val="24"/>
          <w:rtl/>
        </w:rPr>
        <w:t>יכלול מ</w:t>
      </w:r>
      <w:r w:rsidRPr="00722ED8">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sidRPr="00722ED8">
        <w:rPr>
          <w:rFonts w:ascii="David" w:hAnsi="David" w:hint="cs"/>
          <w:szCs w:val="24"/>
          <w:rtl/>
        </w:rPr>
        <w:t>.</w:t>
      </w:r>
    </w:p>
    <w:p w14:paraId="014F0ADE"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sidRPr="00722ED8">
        <w:rPr>
          <w:rFonts w:ascii="David" w:hAnsi="David" w:hint="cs"/>
          <w:szCs w:val="24"/>
          <w:rtl/>
        </w:rPr>
        <w:t xml:space="preserve"> (</w:t>
      </w:r>
      <w:r w:rsidRPr="00722ED8">
        <w:rPr>
          <w:rFonts w:ascii="David" w:hAnsi="David"/>
          <w:szCs w:val="24"/>
        </w:rPr>
        <w:t xml:space="preserve"> (improvement index</w:t>
      </w:r>
      <w:r w:rsidRPr="00722ED8">
        <w:rPr>
          <w:rFonts w:ascii="David" w:hAnsi="David"/>
          <w:szCs w:val="24"/>
          <w:rtl/>
        </w:rPr>
        <w:t>. ניתוח הנתונים מ</w:t>
      </w:r>
      <w:r w:rsidRPr="00722ED8">
        <w:rPr>
          <w:rFonts w:ascii="David" w:hAnsi="David" w:hint="cs"/>
          <w:szCs w:val="24"/>
          <w:rtl/>
        </w:rPr>
        <w:t>תוכנן ל</w:t>
      </w:r>
      <w:r w:rsidRPr="00722ED8">
        <w:rPr>
          <w:rFonts w:ascii="David" w:hAnsi="David"/>
          <w:szCs w:val="24"/>
          <w:rtl/>
        </w:rPr>
        <w:t xml:space="preserve">בקר השפעה של משתנים מתערבים (לדוגמא בעזרת </w:t>
      </w:r>
      <w:r w:rsidRPr="00722ED8">
        <w:rPr>
          <w:rFonts w:ascii="David" w:hAnsi="David"/>
          <w:szCs w:val="24"/>
        </w:rPr>
        <w:t>ANCOVA</w:t>
      </w:r>
      <w:r w:rsidRPr="00722ED8">
        <w:rPr>
          <w:rFonts w:ascii="David" w:hAnsi="David"/>
          <w:szCs w:val="24"/>
          <w:rtl/>
        </w:rPr>
        <w:t>)</w:t>
      </w:r>
      <w:r w:rsidRPr="00722ED8">
        <w:rPr>
          <w:rFonts w:ascii="David" w:hAnsi="David" w:hint="cs"/>
          <w:szCs w:val="24"/>
          <w:rtl/>
        </w:rPr>
        <w:t>.</w:t>
      </w:r>
    </w:p>
    <w:p w14:paraId="50609C26"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ישנה התייחסות בתכנית ניתוח הנתונים למקרי קיצון (</w:t>
      </w:r>
      <w:r w:rsidRPr="00722ED8">
        <w:rPr>
          <w:rFonts w:ascii="David" w:hAnsi="David"/>
          <w:szCs w:val="24"/>
        </w:rPr>
        <w:t>outliers</w:t>
      </w:r>
      <w:r w:rsidRPr="00722ED8">
        <w:rPr>
          <w:rFonts w:ascii="David" w:hAnsi="David"/>
          <w:szCs w:val="24"/>
          <w:rtl/>
        </w:rPr>
        <w:t>) ונתונים חסרים (</w:t>
      </w:r>
      <w:r w:rsidRPr="00722ED8">
        <w:rPr>
          <w:rFonts w:ascii="David" w:hAnsi="David"/>
          <w:szCs w:val="24"/>
        </w:rPr>
        <w:t>missingness</w:t>
      </w:r>
      <w:r w:rsidRPr="00722ED8">
        <w:rPr>
          <w:rFonts w:ascii="David" w:hAnsi="David"/>
          <w:szCs w:val="24"/>
          <w:rtl/>
        </w:rPr>
        <w:t>)</w:t>
      </w:r>
      <w:r w:rsidRPr="00722ED8">
        <w:rPr>
          <w:rFonts w:ascii="David" w:hAnsi="David" w:hint="cs"/>
          <w:szCs w:val="24"/>
          <w:rtl/>
        </w:rPr>
        <w:t>.</w:t>
      </w:r>
    </w:p>
    <w:p w14:paraId="25532BCF"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לוקחת בחשבון את ההיבטים הבאים: 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r w:rsidRPr="00722ED8">
        <w:rPr>
          <w:rFonts w:ascii="David" w:hAnsi="David" w:hint="cs"/>
          <w:szCs w:val="24"/>
          <w:rtl/>
        </w:rPr>
        <w:t>.</w:t>
      </w:r>
    </w:p>
    <w:p w14:paraId="02C46684"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hint="cs"/>
          <w:szCs w:val="24"/>
          <w:rtl/>
        </w:rPr>
        <w:t>מוצגת התייחסות למודלים סטטיסטיים אשר אומדים את הגורמים המסבירים את האלימות בבתי הספר.</w:t>
      </w:r>
      <w:r w:rsidRPr="00722ED8">
        <w:rPr>
          <w:rFonts w:ascii="David" w:hAnsi="David"/>
          <w:szCs w:val="24"/>
          <w:rtl/>
        </w:rPr>
        <w:t xml:space="preserve">  </w:t>
      </w:r>
    </w:p>
    <w:p w14:paraId="379BC6A7" w14:textId="4508AB7F" w:rsidR="00846E39" w:rsidRPr="00722ED8" w:rsidRDefault="00846E39" w:rsidP="00846E39">
      <w:pPr>
        <w:spacing w:line="360" w:lineRule="auto"/>
        <w:jc w:val="both"/>
        <w:rPr>
          <w:rFonts w:ascii="David" w:hAnsi="David"/>
          <w:szCs w:val="24"/>
        </w:rPr>
      </w:pPr>
    </w:p>
    <w:p w14:paraId="6E20D878"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7: נלקחים צעדים על מנת להגביר את אמינות, שימושיות ונגישות המחקר </w:t>
      </w:r>
    </w:p>
    <w:p w14:paraId="7D1D71B2"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המחקר עובר תהליך של רישום מוקדם (</w:t>
      </w:r>
      <w:r w:rsidRPr="00722ED8">
        <w:rPr>
          <w:rFonts w:ascii="David" w:hAnsi="David"/>
          <w:szCs w:val="24"/>
        </w:rPr>
        <w:t>pre-registration</w:t>
      </w:r>
      <w:r w:rsidRPr="00722ED8">
        <w:rPr>
          <w:rFonts w:ascii="David" w:hAnsi="David"/>
          <w:szCs w:val="24"/>
          <w:rtl/>
        </w:rPr>
        <w:t>) טרם תחילתו</w:t>
      </w:r>
      <w:r w:rsidRPr="00722ED8">
        <w:rPr>
          <w:rFonts w:ascii="David" w:hAnsi="David" w:hint="cs"/>
          <w:szCs w:val="24"/>
          <w:rtl/>
        </w:rPr>
        <w:t xml:space="preserve"> (ייחשב כבונוס). </w:t>
      </w:r>
    </w:p>
    <w:p w14:paraId="6D9FAE7A"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תכנית המחקר כוללת מרכיבים של תיעוד, בקרה, ומדידה על מנת לוודא נאמנות לתכנית ההתערבות</w:t>
      </w:r>
      <w:r w:rsidRPr="00722ED8">
        <w:rPr>
          <w:rFonts w:ascii="David" w:hAnsi="David" w:hint="cs"/>
          <w:szCs w:val="24"/>
          <w:rtl/>
        </w:rPr>
        <w:t>.</w:t>
      </w:r>
      <w:r w:rsidRPr="00722ED8">
        <w:rPr>
          <w:rFonts w:ascii="David" w:hAnsi="David"/>
          <w:szCs w:val="24"/>
          <w:rtl/>
        </w:rPr>
        <w:t xml:space="preserve"> </w:t>
      </w:r>
    </w:p>
    <w:p w14:paraId="21F55F0E"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תכנית המחקר מתייחסת להיבטים הנוגעים לקיום (</w:t>
      </w:r>
      <w:r w:rsidRPr="00722ED8">
        <w:rPr>
          <w:rFonts w:ascii="David" w:hAnsi="David"/>
          <w:szCs w:val="24"/>
        </w:rPr>
        <w:t>maintenance</w:t>
      </w:r>
      <w:r w:rsidRPr="00722ED8">
        <w:rPr>
          <w:rFonts w:ascii="David" w:hAnsi="David"/>
          <w:szCs w:val="24"/>
          <w:rtl/>
        </w:rPr>
        <w:t>),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w:t>
      </w:r>
      <w:r w:rsidRPr="00722ED8">
        <w:rPr>
          <w:rFonts w:ascii="David" w:hAnsi="David" w:hint="cs"/>
          <w:szCs w:val="24"/>
          <w:rtl/>
        </w:rPr>
        <w:t xml:space="preserve"> ומכוונת ליצירה של עקרונות פעולה הרלוונטיים לבתי ספר בעלי מאפיינים דומים. </w:t>
      </w:r>
    </w:p>
    <w:p w14:paraId="5D4C62BE" w14:textId="0EF0D9DA" w:rsidR="00846E39" w:rsidRDefault="00846E39" w:rsidP="00D661E7">
      <w:pPr>
        <w:numPr>
          <w:ilvl w:val="0"/>
          <w:numId w:val="49"/>
        </w:numPr>
        <w:spacing w:line="360" w:lineRule="auto"/>
        <w:jc w:val="both"/>
        <w:rPr>
          <w:rFonts w:ascii="David" w:hAnsi="David"/>
          <w:szCs w:val="24"/>
        </w:rPr>
      </w:pPr>
      <w:r w:rsidRPr="00722ED8">
        <w:rPr>
          <w:rFonts w:ascii="David" w:hAnsi="David"/>
          <w:szCs w:val="24"/>
          <w:rtl/>
        </w:rPr>
        <w:t xml:space="preserve">כלי המחקר (ובמידת האפשר גם הנתונים עצמם) נגישים לחוקרים אחרים </w:t>
      </w:r>
      <w:r w:rsidRPr="00722ED8">
        <w:rPr>
          <w:rFonts w:ascii="David" w:hAnsi="David"/>
          <w:szCs w:val="24"/>
        </w:rPr>
        <w:t>(open science)</w:t>
      </w:r>
      <w:r w:rsidRPr="00722ED8">
        <w:rPr>
          <w:rFonts w:ascii="David" w:hAnsi="David" w:hint="cs"/>
          <w:szCs w:val="24"/>
          <w:rtl/>
        </w:rPr>
        <w:t xml:space="preserve"> (ייחשב כבונוס).</w:t>
      </w:r>
    </w:p>
    <w:p w14:paraId="48E22F2D" w14:textId="77777777" w:rsidR="00344353" w:rsidRPr="00722ED8" w:rsidRDefault="00344353" w:rsidP="00344353">
      <w:pPr>
        <w:spacing w:line="360" w:lineRule="auto"/>
        <w:jc w:val="both"/>
        <w:rPr>
          <w:rFonts w:ascii="David" w:hAnsi="David"/>
          <w:szCs w:val="24"/>
        </w:rPr>
      </w:pPr>
    </w:p>
    <w:p w14:paraId="5674F7E0" w14:textId="77777777" w:rsidR="00846E39" w:rsidRPr="00722ED8" w:rsidRDefault="00846E39" w:rsidP="00846E39">
      <w:pPr>
        <w:spacing w:line="360" w:lineRule="auto"/>
        <w:jc w:val="both"/>
        <w:rPr>
          <w:rFonts w:ascii="David" w:hAnsi="David"/>
          <w:szCs w:val="24"/>
          <w:rtl/>
        </w:rPr>
      </w:pPr>
    </w:p>
    <w:p w14:paraId="605638F2"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lastRenderedPageBreak/>
        <w:t xml:space="preserve">אמות מידה לשיפוט והערכה של הצעות למחקרים במתודולוגיה איכותנית  </w:t>
      </w:r>
    </w:p>
    <w:p w14:paraId="66D37D52" w14:textId="77777777" w:rsidR="00846E39" w:rsidRPr="00722ED8" w:rsidRDefault="00846E39" w:rsidP="00846E39">
      <w:pPr>
        <w:spacing w:line="360" w:lineRule="auto"/>
        <w:rPr>
          <w:rFonts w:ascii="David" w:hAnsi="David"/>
          <w:szCs w:val="24"/>
          <w:rtl/>
        </w:rPr>
      </w:pPr>
      <w:r w:rsidRPr="00722ED8">
        <w:rPr>
          <w:rFonts w:ascii="David" w:hAnsi="David"/>
          <w:szCs w:val="24"/>
          <w:rtl/>
        </w:rPr>
        <w:t>אמות המידה שלהלן מחולקות לשלוש קבוצות בעלות משקל משתנה בהערכת הצעת המחקר:</w:t>
      </w:r>
    </w:p>
    <w:p w14:paraId="5A7B91B9"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איכות מערך המחקר – אמות מידה העוסקות ברקע התיאורטי של המחקר, בתכנית המחקר במתודולוגיה המוצעת ועוד (80 נקודות מתוך 100).</w:t>
      </w:r>
    </w:p>
    <w:p w14:paraId="5192455D"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תרומתו הפוטנציאלית של המחקר למדיניות – אמות מידה העוסקות ברלוונטיות, בחשיבות ובתרומה האפשרית של המחקר להבנת השדה החינוכי ולקבלת החלטות (10 נקודות מתוך 100).</w:t>
      </w:r>
    </w:p>
    <w:p w14:paraId="737BF4D9" w14:textId="77777777" w:rsidR="00846E39" w:rsidRPr="00722ED8" w:rsidRDefault="00846E39" w:rsidP="00D661E7">
      <w:pPr>
        <w:pStyle w:val="af0"/>
        <w:numPr>
          <w:ilvl w:val="0"/>
          <w:numId w:val="67"/>
        </w:numPr>
        <w:spacing w:after="160" w:line="360" w:lineRule="auto"/>
        <w:contextualSpacing/>
        <w:rPr>
          <w:rFonts w:ascii="David" w:hAnsi="David"/>
        </w:rPr>
      </w:pPr>
      <w:r w:rsidRPr="00722ED8">
        <w:rPr>
          <w:rFonts w:ascii="David" w:hAnsi="David"/>
          <w:rtl/>
        </w:rPr>
        <w:t xml:space="preserve">מחויבות המחקר – אמות מידה בקבוצה זו עוסקות בהיבטים של אתיקה, הגינות ואחריות המחקר ביחס לנחקרים.  (10 נקודות מתוך 100). </w:t>
      </w:r>
    </w:p>
    <w:p w14:paraId="756D1088" w14:textId="77777777" w:rsidR="00846E39" w:rsidRPr="00722ED8" w:rsidRDefault="00846E39" w:rsidP="00D661E7">
      <w:pPr>
        <w:pStyle w:val="af0"/>
        <w:numPr>
          <w:ilvl w:val="1"/>
          <w:numId w:val="67"/>
        </w:numPr>
        <w:spacing w:after="160" w:line="360" w:lineRule="auto"/>
        <w:contextualSpacing/>
        <w:rPr>
          <w:rFonts w:ascii="David" w:hAnsi="David"/>
          <w:rtl/>
        </w:rPr>
      </w:pPr>
      <w:r w:rsidRPr="00722ED8">
        <w:rPr>
          <w:rFonts w:ascii="David" w:hAnsi="David"/>
          <w:rtl/>
        </w:rPr>
        <w:t xml:space="preserve">יש לציין כי בכל מקרה כל הצעת מחקר נדרשת לקבל היתר לביצוע מחקר של לשכת המדענית הראשית במשרד החינוך. </w:t>
      </w:r>
    </w:p>
    <w:p w14:paraId="74201A3A"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14:paraId="0E9B27C6" w14:textId="77777777" w:rsidR="00846E39" w:rsidRPr="00722ED8" w:rsidRDefault="00846E39" w:rsidP="00846E39">
      <w:pPr>
        <w:spacing w:line="360" w:lineRule="auto"/>
        <w:rPr>
          <w:rFonts w:ascii="David" w:hAnsi="David"/>
          <w:b/>
          <w:bCs/>
          <w:szCs w:val="24"/>
          <w:rtl/>
        </w:rPr>
      </w:pPr>
    </w:p>
    <w:p w14:paraId="71517E6A"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א' – איכות מערך המחקר (סה"כ 80 נקודות)</w:t>
      </w:r>
    </w:p>
    <w:p w14:paraId="5E6B9E25"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1: ביסוס ורציונל תיאורטי</w:t>
      </w:r>
      <w:r w:rsidRPr="00722ED8">
        <w:rPr>
          <w:rFonts w:ascii="David" w:hAnsi="David"/>
          <w:szCs w:val="24"/>
          <w:rtl/>
        </w:rPr>
        <w:t xml:space="preserve"> </w:t>
      </w:r>
      <w:r w:rsidRPr="00722ED8">
        <w:rPr>
          <w:rFonts w:ascii="David" w:hAnsi="David"/>
          <w:b/>
          <w:bCs/>
          <w:szCs w:val="24"/>
          <w:rtl/>
        </w:rPr>
        <w:t>ואמפירי</w:t>
      </w:r>
    </w:p>
    <w:p w14:paraId="619ED22C"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14:paraId="24F1CEEF"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מוצגת מסגרת תיאורטית קוהרנטית ורציונל ברור לבחירתה.</w:t>
      </w:r>
    </w:p>
    <w:p w14:paraId="6B9C5E58"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כולל אוכלוסיית המחקר, כלי המחקר ותכנית ניתוח הנתונים, מעוגנת בספרות המקצועית והולמת את המסגרת התיאורטית שהוצגה.</w:t>
      </w:r>
    </w:p>
    <w:p w14:paraId="68DC46A9"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מתייחסת  לדרכים שבהן תיערך השוואה (או התייחסות אחרת) בין הממצאים למקורות תיאורטיים ואמפיריים רלוונטיים.</w:t>
      </w:r>
    </w:p>
    <w:p w14:paraId="658FA26D"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הגוף התיאורטי והגוף האמפירי המוצגים בהצעת המחקר הם עדכניים ורלוונטיים כמו גם כוללים את המקורות המרכזיים והחשובים בתחום.</w:t>
      </w:r>
    </w:p>
    <w:p w14:paraId="5257120D"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הצעת המחקר כוללת הבהרה בנוגע לחידוש שהמחקר מציע ביחס לגוף הידע הקיים.</w:t>
      </w:r>
    </w:p>
    <w:p w14:paraId="715C707C"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2: תוכנית המחקר - בהירות ומיקוד, הסבריות ושקיפות</w:t>
      </w:r>
      <w:r w:rsidRPr="00722ED8">
        <w:rPr>
          <w:rFonts w:ascii="David" w:hAnsi="David"/>
          <w:szCs w:val="24"/>
          <w:rtl/>
        </w:rPr>
        <w:t xml:space="preserve"> </w:t>
      </w:r>
    </w:p>
    <w:p w14:paraId="0254373E"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14:paraId="73D7F21A"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lastRenderedPageBreak/>
        <w:t xml:space="preserve">המידה בה הסוגיות בהן עוסק המחקר ברורות. </w:t>
      </w:r>
    </w:p>
    <w:p w14:paraId="3E6FD293"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שאלות המחקר ברורות.</w:t>
      </w:r>
    </w:p>
    <w:p w14:paraId="62EE1702"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כוללת רציונל לבחירה בהקשר (</w:t>
      </w:r>
      <w:r w:rsidRPr="00722ED8">
        <w:rPr>
          <w:rFonts w:ascii="David" w:hAnsi="David"/>
        </w:rPr>
        <w:t>context</w:t>
      </w:r>
      <w:r w:rsidRPr="00722ED8">
        <w:rPr>
          <w:rFonts w:ascii="David" w:hAnsi="David"/>
          <w:rtl/>
        </w:rPr>
        <w:t>) הספציפי ובאוכלוסייה הנחקרת.</w:t>
      </w:r>
    </w:p>
    <w:p w14:paraId="62F59E1D"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נכללים נימוקים והסברים משכנעים לשימוש בכלי המחקר המוצע, וכן לבחירת האתר, המשתתפים או/ו המקרים.</w:t>
      </w:r>
    </w:p>
    <w:p w14:paraId="03BF9814"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מערך המחקר מבוסס על מודלים מתודולוגיים מקובלים במחקר האיכותני. </w:t>
      </w:r>
    </w:p>
    <w:p w14:paraId="6839ED10"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מוצגים השיקולים השונים המנחים את בחירת מערך המחקר ומאפייניו.</w:t>
      </w:r>
    </w:p>
    <w:p w14:paraId="114868B0" w14:textId="77777777" w:rsidR="00846E39" w:rsidRPr="00722ED8" w:rsidRDefault="00846E39" w:rsidP="00D661E7">
      <w:pPr>
        <w:pStyle w:val="af0"/>
        <w:numPr>
          <w:ilvl w:val="0"/>
          <w:numId w:val="62"/>
        </w:numPr>
        <w:spacing w:after="160" w:line="360" w:lineRule="auto"/>
        <w:contextualSpacing/>
        <w:rPr>
          <w:rFonts w:ascii="David" w:hAnsi="David"/>
          <w:rtl/>
        </w:rPr>
      </w:pPr>
      <w:r w:rsidRPr="00722ED8">
        <w:rPr>
          <w:rFonts w:ascii="David" w:hAnsi="David"/>
          <w:rtl/>
        </w:rPr>
        <w:t>המידה בה אסטרטגיית איסוף הנתונים מתוארת בפירוט וכוללת דיון בהשלכות של בחירה באסטרטגיה זו כמו גם בהשוואה לחלופות אפשריות.</w:t>
      </w:r>
    </w:p>
    <w:p w14:paraId="21E4F4AB"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מבהירה ומתייחסת בפירוט לאופן שבו יאורגנו הנתונים וינותחו.</w:t>
      </w:r>
    </w:p>
    <w:p w14:paraId="678AF798"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3: ניתוח הנתונים ופרשנות</w:t>
      </w:r>
      <w:r w:rsidRPr="00722ED8">
        <w:rPr>
          <w:rFonts w:ascii="David" w:hAnsi="David"/>
          <w:szCs w:val="24"/>
          <w:rtl/>
        </w:rPr>
        <w:t xml:space="preserve"> </w:t>
      </w:r>
    </w:p>
    <w:p w14:paraId="59497A41"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14:paraId="72E3E900"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תכנית ניתוח הנתונים מקדמת אפשרויות פרשניות הנמצאות בהלימה עם המסגרת התיאורטית ועם מטרות המחקר.</w:t>
      </w:r>
    </w:p>
    <w:p w14:paraId="2C6E9997"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תכנית ניתוח הנתונים תומכת באנליזה שיטתית של הממצאים.</w:t>
      </w:r>
    </w:p>
    <w:p w14:paraId="2A07019C"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14:paraId="69D589A6"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 xml:space="preserve">אמת מידה 4: לכידות וכתיבה </w:t>
      </w:r>
    </w:p>
    <w:p w14:paraId="400E8630"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14:paraId="083EB3F6"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אסטרטגיית איסוף הנתונים ומערך המחקר - אוכלוסיית המחקר, כלי המחקר - הולמות את מטרות המחקר ואת המסגרת התיאורטית שנבחרה.</w:t>
      </w:r>
    </w:p>
    <w:p w14:paraId="688A93A5"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 xml:space="preserve">מידת דיוק ובהירות ניסוח הצעת המחקר על כל היבטיה. </w:t>
      </w:r>
    </w:p>
    <w:p w14:paraId="274F1262"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 xml:space="preserve">המידה בה הצעת המחקר מבטאת מקצועיות מחקרית. </w:t>
      </w:r>
    </w:p>
    <w:p w14:paraId="1F811398" w14:textId="77777777" w:rsidR="00846E39" w:rsidRPr="00722ED8" w:rsidRDefault="00846E39" w:rsidP="00846E39">
      <w:pPr>
        <w:spacing w:line="360" w:lineRule="auto"/>
        <w:rPr>
          <w:rFonts w:ascii="David" w:hAnsi="David"/>
          <w:b/>
          <w:bCs/>
          <w:szCs w:val="24"/>
          <w:rtl/>
        </w:rPr>
      </w:pPr>
    </w:p>
    <w:p w14:paraId="35D96777"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ב' – תרומתו הפוטנציאלית של המחקר המוצע (סה"כ 10 נקודות)</w:t>
      </w:r>
    </w:p>
    <w:p w14:paraId="70631160"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אמת מידה 5: העברה (</w:t>
      </w:r>
      <w:r w:rsidRPr="00722ED8">
        <w:rPr>
          <w:rFonts w:ascii="David" w:hAnsi="David"/>
          <w:b/>
          <w:bCs/>
          <w:szCs w:val="24"/>
        </w:rPr>
        <w:t>transferability</w:t>
      </w:r>
      <w:r w:rsidRPr="00722ED8">
        <w:rPr>
          <w:rFonts w:ascii="David" w:hAnsi="David"/>
          <w:b/>
          <w:bCs/>
          <w:szCs w:val="24"/>
          <w:rtl/>
        </w:rPr>
        <w:t xml:space="preserve">), הכללה תיאורטית ומידול  </w:t>
      </w:r>
    </w:p>
    <w:p w14:paraId="239E8537" w14:textId="77777777" w:rsidR="00846E39" w:rsidRPr="00722ED8" w:rsidRDefault="00846E39" w:rsidP="00846E39">
      <w:pPr>
        <w:spacing w:line="360" w:lineRule="auto"/>
        <w:rPr>
          <w:rFonts w:ascii="David" w:hAnsi="David"/>
          <w:szCs w:val="24"/>
        </w:rPr>
      </w:pPr>
      <w:r w:rsidRPr="00722ED8">
        <w:rPr>
          <w:rFonts w:ascii="David" w:hAnsi="David"/>
          <w:szCs w:val="24"/>
          <w:rtl/>
        </w:rPr>
        <w:lastRenderedPageBreak/>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14:paraId="136953D8"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המידה בה הצעת המחקר מכילה בתוכה הבנה מעמיקה של הקשר המחקר ואתר המחקר.</w:t>
      </w:r>
    </w:p>
    <w:p w14:paraId="4AC2362C"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הצעת המחקר מציגה התייחסות לפוטנציאל הקיים בו מחד ולמגבלות מאידך.</w:t>
      </w:r>
    </w:p>
    <w:p w14:paraId="17A51260"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המיצוב התיאורטי של המחקר מאפשר בעתיד הכללה או/ו מידול.</w:t>
      </w:r>
    </w:p>
    <w:p w14:paraId="32BE9EEE"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 xml:space="preserve">המידה בה המחקר הוא בעל פוטנציאל להאיר את ההקשרים השונים – התרבותיים, החברתיים, החינוכיים והמקומיים – של המציאות החינוכית בישראל. </w:t>
      </w:r>
    </w:p>
    <w:p w14:paraId="55E3D0D3" w14:textId="77777777" w:rsidR="00846E39" w:rsidRPr="00722ED8" w:rsidRDefault="00846E39" w:rsidP="00846E39">
      <w:pPr>
        <w:spacing w:line="360" w:lineRule="auto"/>
        <w:rPr>
          <w:rFonts w:ascii="David" w:hAnsi="David"/>
          <w:b/>
          <w:bCs/>
          <w:szCs w:val="24"/>
          <w:rtl/>
        </w:rPr>
      </w:pPr>
    </w:p>
    <w:p w14:paraId="1FCF099E"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אמת מידה 6: תרומה למדיניות (תשפט כחלק משלב השיפוט ע"י אנשי המקצוע במשרד ותצוינן בהתאם לכתוב בקול הקורא)</w:t>
      </w:r>
    </w:p>
    <w:p w14:paraId="64B0B981"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14:paraId="6AC97229" w14:textId="77777777" w:rsidR="00846E39" w:rsidRPr="00722ED8" w:rsidRDefault="00846E39" w:rsidP="00D661E7">
      <w:pPr>
        <w:pStyle w:val="af0"/>
        <w:numPr>
          <w:ilvl w:val="0"/>
          <w:numId w:val="59"/>
        </w:numPr>
        <w:spacing w:after="160" w:line="360" w:lineRule="auto"/>
        <w:contextualSpacing/>
        <w:rPr>
          <w:rFonts w:ascii="David" w:hAnsi="David"/>
          <w:rtl/>
        </w:rPr>
      </w:pPr>
      <w:r w:rsidRPr="00722ED8">
        <w:rPr>
          <w:rFonts w:ascii="David" w:hAnsi="David"/>
          <w:rtl/>
        </w:rPr>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14:paraId="4D2D891A" w14:textId="77777777" w:rsidR="00846E39" w:rsidRPr="00722ED8" w:rsidRDefault="00846E39" w:rsidP="00D661E7">
      <w:pPr>
        <w:pStyle w:val="af0"/>
        <w:numPr>
          <w:ilvl w:val="0"/>
          <w:numId w:val="59"/>
        </w:numPr>
        <w:spacing w:after="160" w:line="360" w:lineRule="auto"/>
        <w:contextualSpacing/>
        <w:rPr>
          <w:rFonts w:ascii="David" w:hAnsi="David"/>
        </w:rPr>
      </w:pPr>
      <w:r w:rsidRPr="00722ED8">
        <w:rPr>
          <w:rFonts w:ascii="David" w:hAnsi="David"/>
          <w:rtl/>
        </w:rPr>
        <w:t>המידה שבה יש בהצעת המחקר פירוט המסביר כיצד יופקו מהמחקר הצעות להשלכות ברורות, המלצות לפעולה או כיווני המשך למחקר.</w:t>
      </w:r>
    </w:p>
    <w:p w14:paraId="66F18E2C"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ג' – מחויבות המחקר (10 נקודות)</w:t>
      </w:r>
    </w:p>
    <w:p w14:paraId="5BE8251E"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מידע 7: היבטים אתיים והגינות</w:t>
      </w:r>
      <w:r w:rsidRPr="00722ED8">
        <w:rPr>
          <w:rFonts w:ascii="David" w:hAnsi="David"/>
          <w:szCs w:val="24"/>
          <w:rtl/>
        </w:rPr>
        <w:t xml:space="preserve"> </w:t>
      </w:r>
    </w:p>
    <w:p w14:paraId="73E4E8C1"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14:paraId="2FC233CB" w14:textId="77777777" w:rsidR="00846E39" w:rsidRPr="00722ED8" w:rsidRDefault="00846E39" w:rsidP="00D661E7">
      <w:pPr>
        <w:pStyle w:val="af0"/>
        <w:numPr>
          <w:ilvl w:val="0"/>
          <w:numId w:val="63"/>
        </w:numPr>
        <w:spacing w:after="160" w:line="360" w:lineRule="auto"/>
        <w:contextualSpacing/>
        <w:rPr>
          <w:rFonts w:ascii="David" w:hAnsi="David"/>
          <w:rtl/>
        </w:rPr>
      </w:pPr>
      <w:r w:rsidRPr="00722ED8">
        <w:rPr>
          <w:rFonts w:ascii="David" w:hAnsi="David"/>
          <w:rtl/>
        </w:rPr>
        <w:t xml:space="preserve">המידה בה בתכנית המחקר ישנה התייחסות לאופני התקשורת עם משתתפי המחקר בשלביו השונים, על מנת לוודא כי הם מיוצגים ומתוארים באופן הוגן, לא מופעל עליהם לחץ לא הוגן להשתתף במחקר ומתקיימים תהליכי משוב ושיח עמם לאחר תום איסוף המידע. </w:t>
      </w:r>
    </w:p>
    <w:p w14:paraId="4849BA01" w14:textId="77777777" w:rsidR="00846E39" w:rsidRPr="00722ED8" w:rsidRDefault="00846E39" w:rsidP="00D661E7">
      <w:pPr>
        <w:pStyle w:val="af0"/>
        <w:numPr>
          <w:ilvl w:val="0"/>
          <w:numId w:val="63"/>
        </w:numPr>
        <w:spacing w:after="160" w:line="360" w:lineRule="auto"/>
        <w:contextualSpacing/>
        <w:rPr>
          <w:rFonts w:ascii="David" w:hAnsi="David"/>
        </w:rPr>
      </w:pPr>
      <w:r w:rsidRPr="00722ED8">
        <w:rPr>
          <w:rFonts w:ascii="David" w:hAnsi="David"/>
          <w:rtl/>
        </w:rPr>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14:paraId="4F71883C"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lastRenderedPageBreak/>
        <w:t xml:space="preserve">אמת מידה 8: אחריותיות  </w:t>
      </w:r>
    </w:p>
    <w:p w14:paraId="518457C3"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החוקרים לוקחים בחשבון ומגלים אחריותיות (</w:t>
      </w:r>
      <w:r w:rsidRPr="00722ED8">
        <w:rPr>
          <w:rFonts w:ascii="David" w:hAnsi="David"/>
          <w:szCs w:val="24"/>
        </w:rPr>
        <w:t>accounts for</w:t>
      </w:r>
      <w:r w:rsidRPr="00722ED8">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14:paraId="5D27B83E"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קיימת בהצעת המחקר התייחסות לידע, לניסיון ולמומחיות האקדמית של צוות המחקר ביחס למחקר המוצע וביחס ליידוע מדיניות.</w:t>
      </w:r>
    </w:p>
    <w:p w14:paraId="57D40BA6"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הצעת המחקר כוללת התייחסות להתחשבות של צוות המחקר בתפקיד ובהשפעת המסגרת התיאורטית במהלך איסוף וניתוח הנתונים.</w:t>
      </w:r>
    </w:p>
    <w:p w14:paraId="7CCFB312" w14:textId="77777777" w:rsidR="00846E39" w:rsidRPr="00722ED8" w:rsidRDefault="00846E39" w:rsidP="00D661E7">
      <w:pPr>
        <w:pStyle w:val="af0"/>
        <w:numPr>
          <w:ilvl w:val="0"/>
          <w:numId w:val="64"/>
        </w:numPr>
        <w:spacing w:after="160" w:line="360" w:lineRule="auto"/>
        <w:contextualSpacing/>
        <w:rPr>
          <w:rFonts w:ascii="David" w:hAnsi="David"/>
        </w:rPr>
      </w:pPr>
      <w:r w:rsidRPr="00722ED8">
        <w:rPr>
          <w:rFonts w:ascii="David" w:hAnsi="David"/>
          <w:rtl/>
        </w:rPr>
        <w:t>המידה בה הצעת המחקר כוללת התייחסות למגבלות המחקר ומוצג דיון המברר את הבחירה במחקר ביחס למגבלות אלו.</w:t>
      </w:r>
    </w:p>
    <w:p w14:paraId="4715BC97" w14:textId="77777777" w:rsidR="00846E39" w:rsidRPr="00722ED8" w:rsidRDefault="00846E39" w:rsidP="00846E39">
      <w:pPr>
        <w:rPr>
          <w:rFonts w:ascii="Calibri" w:hAnsi="Calibri" w:cs="Calibri"/>
          <w:szCs w:val="24"/>
        </w:rPr>
      </w:pPr>
    </w:p>
    <w:p w14:paraId="27F0BADC" w14:textId="77777777" w:rsidR="00846E39" w:rsidRPr="00722ED8" w:rsidRDefault="00846E39" w:rsidP="00846E39">
      <w:pPr>
        <w:rPr>
          <w:rFonts w:ascii="Calibri" w:hAnsi="Calibri" w:cs="Calibri"/>
          <w:szCs w:val="24"/>
        </w:rPr>
      </w:pPr>
    </w:p>
    <w:p w14:paraId="593D40C5" w14:textId="77777777" w:rsidR="00846E39" w:rsidRPr="00722ED8" w:rsidRDefault="00846E39" w:rsidP="00846E39">
      <w:pPr>
        <w:bidi w:val="0"/>
        <w:rPr>
          <w:rFonts w:ascii="David" w:hAnsi="David"/>
          <w:szCs w:val="24"/>
        </w:rPr>
      </w:pPr>
      <w:r w:rsidRPr="00722ED8">
        <w:rPr>
          <w:rFonts w:ascii="David" w:hAnsi="David"/>
          <w:szCs w:val="24"/>
          <w:rtl/>
        </w:rPr>
        <w:br w:type="page"/>
      </w:r>
    </w:p>
    <w:p w14:paraId="1DEA9DE9" w14:textId="77777777" w:rsidR="00846E39" w:rsidRPr="00722ED8" w:rsidRDefault="00846E39" w:rsidP="00846E39">
      <w:pPr>
        <w:tabs>
          <w:tab w:val="left" w:pos="992"/>
        </w:tabs>
        <w:spacing w:line="360" w:lineRule="auto"/>
        <w:jc w:val="both"/>
        <w:rPr>
          <w:rFonts w:ascii="David" w:hAnsi="David"/>
          <w:szCs w:val="24"/>
          <w:rtl/>
          <w:lang w:eastAsia="en-US"/>
        </w:rPr>
      </w:pPr>
    </w:p>
    <w:p w14:paraId="4CB8AD0A"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7</w:t>
      </w:r>
    </w:p>
    <w:p w14:paraId="63D337B7" w14:textId="77777777" w:rsidR="00846E39" w:rsidRPr="00722ED8" w:rsidRDefault="00846E39" w:rsidP="00846E39">
      <w:pPr>
        <w:spacing w:line="360" w:lineRule="auto"/>
        <w:jc w:val="center"/>
        <w:rPr>
          <w:rFonts w:ascii="David" w:hAnsi="David"/>
          <w:bCs/>
          <w:szCs w:val="24"/>
          <w:rtl/>
        </w:rPr>
      </w:pPr>
    </w:p>
    <w:p w14:paraId="765FBBC2" w14:textId="77777777" w:rsidR="004B21E1" w:rsidRDefault="004B21E1" w:rsidP="004B21E1">
      <w:pPr>
        <w:jc w:val="center"/>
        <w:rPr>
          <w:b/>
          <w:bCs/>
          <w:sz w:val="28"/>
          <w:u w:val="single"/>
        </w:rPr>
      </w:pPr>
      <w:r>
        <w:rPr>
          <w:b/>
          <w:bCs/>
          <w:sz w:val="28"/>
          <w:u w:val="single"/>
          <w:rtl/>
        </w:rPr>
        <w:t xml:space="preserve">הנחיות לחוקרים להגשת דו"חות ביניים ודו"חות מסכמים </w:t>
      </w:r>
    </w:p>
    <w:p w14:paraId="51B2F23E" w14:textId="77777777" w:rsidR="004B21E1" w:rsidRDefault="004B21E1" w:rsidP="004B21E1">
      <w:pPr>
        <w:jc w:val="center"/>
        <w:rPr>
          <w:b/>
          <w:bCs/>
          <w:sz w:val="28"/>
          <w:u w:val="single"/>
          <w:rtl/>
        </w:rPr>
      </w:pPr>
      <w:r>
        <w:rPr>
          <w:b/>
          <w:bCs/>
          <w:sz w:val="28"/>
          <w:u w:val="single"/>
          <w:rtl/>
        </w:rPr>
        <w:t xml:space="preserve">ללשכת המדען הראשי במשרד החינוך  </w:t>
      </w:r>
    </w:p>
    <w:p w14:paraId="59041C99" w14:textId="77777777" w:rsidR="004B21E1" w:rsidRDefault="004B21E1" w:rsidP="004B21E1">
      <w:pPr>
        <w:jc w:val="center"/>
        <w:rPr>
          <w:b/>
          <w:bCs/>
          <w:szCs w:val="24"/>
          <w:u w:val="single"/>
          <w:rtl/>
        </w:rPr>
      </w:pPr>
    </w:p>
    <w:p w14:paraId="0DC9FEE3" w14:textId="77777777" w:rsidR="004B21E1" w:rsidRDefault="004B21E1" w:rsidP="004B21E1">
      <w:pPr>
        <w:jc w:val="center"/>
        <w:rPr>
          <w:b/>
          <w:bCs/>
          <w:szCs w:val="24"/>
          <w:u w:val="single"/>
          <w:rtl/>
        </w:rPr>
      </w:pPr>
    </w:p>
    <w:p w14:paraId="1944141F" w14:textId="77777777" w:rsidR="004B21E1" w:rsidRDefault="004B21E1" w:rsidP="004B21E1">
      <w:pPr>
        <w:rPr>
          <w:b/>
          <w:bCs/>
          <w:szCs w:val="24"/>
          <w:rtl/>
        </w:rPr>
      </w:pPr>
      <w:r>
        <w:rPr>
          <w:b/>
          <w:bCs/>
          <w:szCs w:val="24"/>
          <w:rtl/>
        </w:rPr>
        <w:t xml:space="preserve">חוקר/ת יקר/ה, </w:t>
      </w:r>
    </w:p>
    <w:p w14:paraId="63C4B1F1" w14:textId="77777777" w:rsidR="004B21E1" w:rsidRDefault="004B21E1" w:rsidP="004B21E1">
      <w:pPr>
        <w:jc w:val="both"/>
        <w:rPr>
          <w:szCs w:val="24"/>
          <w:rtl/>
        </w:rPr>
      </w:pPr>
    </w:p>
    <w:p w14:paraId="0BEB4BBC" w14:textId="77777777" w:rsidR="004B21E1" w:rsidRDefault="004B21E1" w:rsidP="004B21E1">
      <w:pPr>
        <w:spacing w:line="360" w:lineRule="auto"/>
        <w:jc w:val="both"/>
        <w:rPr>
          <w:szCs w:val="24"/>
          <w:rtl/>
        </w:rPr>
      </w:pPr>
      <w:r>
        <w:rPr>
          <w:szCs w:val="24"/>
          <w:rtl/>
        </w:rPr>
        <w:t xml:space="preserve">דו"חות המחקר המוגשים למשרד החינוך נועדו לאפשר את הדיאלוג בינינו לאורך תהליך העבודה על המחקר. על מנת לסייע בהבניית הדו"חות מוגשות להלן הנחיות כלליות וקווים מנחים. </w:t>
      </w:r>
    </w:p>
    <w:p w14:paraId="5CC53553" w14:textId="77777777" w:rsidR="004B21E1" w:rsidRDefault="004B21E1" w:rsidP="004B21E1">
      <w:pPr>
        <w:spacing w:line="360" w:lineRule="auto"/>
        <w:jc w:val="both"/>
        <w:rPr>
          <w:szCs w:val="24"/>
          <w:rtl/>
        </w:rPr>
      </w:pPr>
      <w:r>
        <w:rPr>
          <w:szCs w:val="24"/>
          <w:rtl/>
        </w:rPr>
        <w:t xml:space="preserve">במידה ועולות שאלות, אנו לרשותכם ונשמח לסייע בכל עניין. </w:t>
      </w:r>
    </w:p>
    <w:p w14:paraId="149B9CAD" w14:textId="77777777" w:rsidR="004B21E1" w:rsidRDefault="004B21E1" w:rsidP="004B21E1">
      <w:pPr>
        <w:spacing w:line="360" w:lineRule="auto"/>
        <w:jc w:val="both"/>
        <w:rPr>
          <w:szCs w:val="24"/>
          <w:rtl/>
        </w:rPr>
      </w:pPr>
    </w:p>
    <w:p w14:paraId="30D6656D" w14:textId="77777777" w:rsidR="004B21E1" w:rsidRDefault="004B21E1" w:rsidP="004B21E1">
      <w:pPr>
        <w:spacing w:line="360" w:lineRule="auto"/>
        <w:jc w:val="both"/>
        <w:rPr>
          <w:b/>
          <w:bCs/>
          <w:szCs w:val="24"/>
          <w:rtl/>
        </w:rPr>
      </w:pPr>
      <w:r>
        <w:rPr>
          <w:b/>
          <w:bCs/>
          <w:szCs w:val="24"/>
          <w:rtl/>
        </w:rPr>
        <w:t>הנחיות כלליות:</w:t>
      </w:r>
    </w:p>
    <w:p w14:paraId="2BFDD280" w14:textId="77777777" w:rsidR="004B21E1" w:rsidRDefault="004B21E1" w:rsidP="004B21E1">
      <w:pPr>
        <w:rPr>
          <w:b/>
          <w:bCs/>
          <w:szCs w:val="24"/>
          <w:u w:val="single"/>
          <w:rtl/>
        </w:rPr>
      </w:pPr>
    </w:p>
    <w:p w14:paraId="4381526A" w14:textId="77777777" w:rsidR="004B21E1" w:rsidRDefault="004B21E1" w:rsidP="004B21E1">
      <w:pPr>
        <w:numPr>
          <w:ilvl w:val="0"/>
          <w:numId w:val="69"/>
        </w:numPr>
        <w:spacing w:line="360" w:lineRule="auto"/>
        <w:jc w:val="both"/>
        <w:rPr>
          <w:szCs w:val="24"/>
          <w:rtl/>
        </w:rPr>
      </w:pPr>
      <w:r>
        <w:rPr>
          <w:b/>
          <w:bCs/>
          <w:szCs w:val="24"/>
          <w:u w:val="single"/>
          <w:rtl/>
        </w:rPr>
        <w:t>כל</w:t>
      </w:r>
      <w:r>
        <w:rPr>
          <w:szCs w:val="24"/>
          <w:rtl/>
        </w:rPr>
        <w:t xml:space="preserve"> חריגה מתכנית המחקר עליה הוצהר במעמד חתימת החוזה דורשת אישור לשכת המדען הראשי (למשל שינוי בשיטת הדגימה, בגודל המדגם, אוכלוסיית הדגימה, כלי המחקר). במידה ונעשה שינוי כזה יש לציין זאת גם במפורש בדו"ח. </w:t>
      </w:r>
    </w:p>
    <w:p w14:paraId="53438526" w14:textId="77777777" w:rsidR="004B21E1" w:rsidRDefault="004B21E1" w:rsidP="004B21E1">
      <w:pPr>
        <w:numPr>
          <w:ilvl w:val="0"/>
          <w:numId w:val="69"/>
        </w:numPr>
        <w:spacing w:line="360" w:lineRule="auto"/>
        <w:jc w:val="both"/>
        <w:rPr>
          <w:szCs w:val="24"/>
        </w:rPr>
      </w:pPr>
      <w:r>
        <w:rPr>
          <w:szCs w:val="24"/>
          <w:rtl/>
        </w:rPr>
        <w:t xml:space="preserve">במידה והמחקר כולל נתונים איכותניים, יש לרכז את הציטוטים בנספח בסוף או בהערות שוליים ואת הממצאים המרכזיים בטבלאות. </w:t>
      </w:r>
    </w:p>
    <w:p w14:paraId="6057D812" w14:textId="77777777" w:rsidR="004B21E1" w:rsidRDefault="004B21E1" w:rsidP="004B21E1">
      <w:pPr>
        <w:numPr>
          <w:ilvl w:val="0"/>
          <w:numId w:val="69"/>
        </w:numPr>
        <w:spacing w:line="360" w:lineRule="auto"/>
        <w:jc w:val="both"/>
        <w:rPr>
          <w:szCs w:val="24"/>
        </w:rPr>
      </w:pPr>
      <w:r>
        <w:rPr>
          <w:szCs w:val="24"/>
          <w:rtl/>
        </w:rPr>
        <w:t xml:space="preserve">בכל מקום בו מבוצעת בדיקת השערות מסוג ניתוח שונות או מבחן </w:t>
      </w:r>
      <w:r>
        <w:rPr>
          <w:szCs w:val="24"/>
        </w:rPr>
        <w:t>t</w:t>
      </w:r>
      <w:r>
        <w:rPr>
          <w:szCs w:val="24"/>
          <w:rtl/>
        </w:rPr>
        <w:t xml:space="preserve"> </w:t>
      </w:r>
      <w:r>
        <w:rPr>
          <w:rFonts w:hint="cs"/>
          <w:szCs w:val="24"/>
          <w:rtl/>
        </w:rPr>
        <w:t xml:space="preserve">יש לדווח על  ממוצעים וסטיות תקן בכל קבוצה, שכן דיווח על ערכי </w:t>
      </w:r>
      <w:r>
        <w:rPr>
          <w:szCs w:val="24"/>
        </w:rPr>
        <w:t xml:space="preserve">F </w:t>
      </w:r>
      <w:r>
        <w:rPr>
          <w:szCs w:val="24"/>
          <w:rtl/>
        </w:rPr>
        <w:t xml:space="preserve"> או </w:t>
      </w:r>
      <w:r>
        <w:rPr>
          <w:szCs w:val="24"/>
        </w:rPr>
        <w:t>t</w:t>
      </w:r>
      <w:r>
        <w:rPr>
          <w:szCs w:val="24"/>
          <w:rtl/>
        </w:rPr>
        <w:t xml:space="preserve"> אינו מספק לקורא מידע על כיוון האפקט (יכול להיות אפקט מובהק בכיוון ההפוך).</w:t>
      </w:r>
    </w:p>
    <w:p w14:paraId="25091F81" w14:textId="77777777" w:rsidR="004B21E1" w:rsidRDefault="004B21E1" w:rsidP="004B21E1">
      <w:pPr>
        <w:numPr>
          <w:ilvl w:val="0"/>
          <w:numId w:val="69"/>
        </w:numPr>
        <w:spacing w:line="360" w:lineRule="auto"/>
        <w:jc w:val="both"/>
        <w:rPr>
          <w:szCs w:val="24"/>
        </w:rPr>
      </w:pPr>
      <w:r>
        <w:rPr>
          <w:szCs w:val="24"/>
          <w:rtl/>
        </w:rPr>
        <w:t>יש להקפיד על שפה המבחינה בין מתאם לסיבתיות והימנעות מייחוס סיבתיות כאשר לא ניתן לכלול הסברים חלופיים.</w:t>
      </w:r>
    </w:p>
    <w:p w14:paraId="6A0A6018" w14:textId="77777777" w:rsidR="004B21E1" w:rsidRDefault="004B21E1" w:rsidP="004B21E1">
      <w:pPr>
        <w:numPr>
          <w:ilvl w:val="0"/>
          <w:numId w:val="69"/>
        </w:numPr>
        <w:spacing w:line="360" w:lineRule="auto"/>
        <w:jc w:val="both"/>
        <w:rPr>
          <w:szCs w:val="24"/>
        </w:rPr>
      </w:pPr>
      <w:r>
        <w:rPr>
          <w:szCs w:val="24"/>
          <w:rtl/>
        </w:rPr>
        <w:t xml:space="preserve">יש להקפיד על אנליזה המבקרת השפעה של משתנים מתערבים (לדוגמא בעזרת </w:t>
      </w:r>
      <w:r>
        <w:rPr>
          <w:szCs w:val="24"/>
        </w:rPr>
        <w:t>ANCOVA</w:t>
      </w:r>
      <w:r>
        <w:rPr>
          <w:szCs w:val="24"/>
          <w:rtl/>
        </w:rPr>
        <w:t xml:space="preserve">). </w:t>
      </w:r>
    </w:p>
    <w:p w14:paraId="2B155675" w14:textId="77777777" w:rsidR="004B21E1" w:rsidRDefault="004B21E1" w:rsidP="004B21E1">
      <w:pPr>
        <w:numPr>
          <w:ilvl w:val="0"/>
          <w:numId w:val="69"/>
        </w:numPr>
        <w:spacing w:line="360" w:lineRule="auto"/>
        <w:jc w:val="both"/>
        <w:rPr>
          <w:szCs w:val="24"/>
        </w:rPr>
      </w:pPr>
      <w:r>
        <w:rPr>
          <w:szCs w:val="24"/>
          <w:rtl/>
        </w:rPr>
        <w:t>במקרים ובהם ניתן להציג את הממצאים בגרפים ובטבלאות יש להעדיף שיטה זו על פני מלל רב.</w:t>
      </w:r>
    </w:p>
    <w:p w14:paraId="6CA282E5" w14:textId="77777777" w:rsidR="004B21E1" w:rsidRDefault="004B21E1" w:rsidP="004B21E1">
      <w:pPr>
        <w:numPr>
          <w:ilvl w:val="0"/>
          <w:numId w:val="69"/>
        </w:numPr>
        <w:spacing w:line="360" w:lineRule="auto"/>
        <w:jc w:val="both"/>
        <w:rPr>
          <w:szCs w:val="24"/>
        </w:rPr>
      </w:pPr>
      <w:r>
        <w:rPr>
          <w:szCs w:val="24"/>
          <w:rtl/>
        </w:rPr>
        <w:t>יש להציג את תוצאות גודל האפקט (</w:t>
      </w:r>
      <w:r>
        <w:rPr>
          <w:szCs w:val="24"/>
        </w:rPr>
        <w:t>Cohen's d</w:t>
      </w:r>
      <w:r>
        <w:rPr>
          <w:szCs w:val="24"/>
          <w:rtl/>
        </w:rPr>
        <w:t xml:space="preserve"> לדוגמה) בכל מבחן סטטיסטי.</w:t>
      </w:r>
    </w:p>
    <w:p w14:paraId="31847478" w14:textId="77777777" w:rsidR="004B21E1" w:rsidRDefault="004B21E1" w:rsidP="004B21E1">
      <w:pPr>
        <w:spacing w:line="360" w:lineRule="auto"/>
        <w:ind w:left="720"/>
        <w:jc w:val="both"/>
        <w:rPr>
          <w:szCs w:val="24"/>
        </w:rPr>
      </w:pPr>
    </w:p>
    <w:p w14:paraId="4174DB03" w14:textId="77777777" w:rsidR="004B21E1" w:rsidRDefault="004B21E1" w:rsidP="004B21E1">
      <w:pPr>
        <w:spacing w:line="360" w:lineRule="auto"/>
        <w:jc w:val="both"/>
        <w:rPr>
          <w:szCs w:val="24"/>
        </w:rPr>
      </w:pPr>
      <w:r>
        <w:rPr>
          <w:b/>
          <w:bCs/>
          <w:szCs w:val="24"/>
          <w:rtl/>
        </w:rPr>
        <w:t>הנחיות להגשת דו"חות ביניים:</w:t>
      </w:r>
    </w:p>
    <w:p w14:paraId="3B02DD81" w14:textId="77777777" w:rsidR="004B21E1" w:rsidRDefault="004B21E1" w:rsidP="004B21E1">
      <w:pPr>
        <w:numPr>
          <w:ilvl w:val="0"/>
          <w:numId w:val="70"/>
        </w:numPr>
        <w:spacing w:line="360" w:lineRule="auto"/>
        <w:jc w:val="both"/>
        <w:rPr>
          <w:szCs w:val="24"/>
        </w:rPr>
      </w:pPr>
      <w:r>
        <w:rPr>
          <w:szCs w:val="24"/>
          <w:rtl/>
        </w:rPr>
        <w:t xml:space="preserve">בהגשת דו"חות ביניים יש לפרט בהרחבה תהליך בניית הכלים וכן של הממצאים גם אם מדובר בממצאים ראשוניים. </w:t>
      </w:r>
    </w:p>
    <w:p w14:paraId="77F8686A" w14:textId="77777777" w:rsidR="004B21E1" w:rsidRDefault="004B21E1" w:rsidP="004B21E1">
      <w:pPr>
        <w:spacing w:line="360" w:lineRule="auto"/>
        <w:jc w:val="both"/>
        <w:rPr>
          <w:b/>
          <w:bCs/>
          <w:szCs w:val="24"/>
          <w:rtl/>
        </w:rPr>
      </w:pPr>
    </w:p>
    <w:p w14:paraId="0FCAA073" w14:textId="77777777" w:rsidR="004B21E1" w:rsidRDefault="004B21E1" w:rsidP="004B21E1">
      <w:pPr>
        <w:spacing w:line="360" w:lineRule="auto"/>
        <w:jc w:val="both"/>
        <w:rPr>
          <w:b/>
          <w:bCs/>
          <w:szCs w:val="24"/>
          <w:rtl/>
        </w:rPr>
      </w:pPr>
      <w:r>
        <w:rPr>
          <w:b/>
          <w:bCs/>
          <w:szCs w:val="24"/>
          <w:rtl/>
        </w:rPr>
        <w:t>הנחיות להגשת דו"חות סופיים:</w:t>
      </w:r>
    </w:p>
    <w:p w14:paraId="6B7A0BA7" w14:textId="77777777" w:rsidR="004B21E1" w:rsidRDefault="004B21E1" w:rsidP="004B21E1">
      <w:pPr>
        <w:numPr>
          <w:ilvl w:val="0"/>
          <w:numId w:val="71"/>
        </w:numPr>
        <w:spacing w:line="360" w:lineRule="auto"/>
        <w:jc w:val="both"/>
        <w:rPr>
          <w:szCs w:val="24"/>
          <w:rtl/>
        </w:rPr>
      </w:pPr>
      <w:r>
        <w:rPr>
          <w:szCs w:val="24"/>
          <w:rtl/>
        </w:rPr>
        <w:t>על הדו"ח לכלול תקציר ובו סיכום קצר של מטרות המחקר, הממצאים וההמלצות וכן הגדרה אופרציונאלית של המשתנים העיקריים.</w:t>
      </w:r>
    </w:p>
    <w:p w14:paraId="441E087E" w14:textId="77777777" w:rsidR="004B21E1" w:rsidRDefault="004B21E1" w:rsidP="004B21E1">
      <w:pPr>
        <w:numPr>
          <w:ilvl w:val="0"/>
          <w:numId w:val="71"/>
        </w:numPr>
        <w:spacing w:line="360" w:lineRule="auto"/>
        <w:jc w:val="both"/>
        <w:rPr>
          <w:szCs w:val="24"/>
        </w:rPr>
      </w:pPr>
      <w:r>
        <w:rPr>
          <w:szCs w:val="24"/>
          <w:rtl/>
        </w:rPr>
        <w:t xml:space="preserve">במידה וכלי המחקר מתבסס על כלי סטנדרטי יש לצרף את הכלי המקורי לדו"ח. </w:t>
      </w:r>
    </w:p>
    <w:p w14:paraId="4F38A94E" w14:textId="77777777" w:rsidR="004B21E1" w:rsidRDefault="004B21E1" w:rsidP="004B21E1">
      <w:pPr>
        <w:numPr>
          <w:ilvl w:val="0"/>
          <w:numId w:val="71"/>
        </w:numPr>
        <w:spacing w:line="360" w:lineRule="auto"/>
        <w:jc w:val="both"/>
        <w:rPr>
          <w:szCs w:val="24"/>
        </w:rPr>
      </w:pPr>
      <w:r>
        <w:rPr>
          <w:szCs w:val="24"/>
          <w:rtl/>
        </w:rPr>
        <w:lastRenderedPageBreak/>
        <w:t>על הפרקים להיות מסודרים לפי שאלות והשערות מחקר.</w:t>
      </w:r>
    </w:p>
    <w:p w14:paraId="4BC405E1" w14:textId="77777777" w:rsidR="004B21E1" w:rsidRDefault="004B21E1" w:rsidP="004B21E1">
      <w:pPr>
        <w:numPr>
          <w:ilvl w:val="0"/>
          <w:numId w:val="71"/>
        </w:numPr>
        <w:spacing w:line="360" w:lineRule="auto"/>
        <w:jc w:val="both"/>
        <w:rPr>
          <w:szCs w:val="24"/>
        </w:rPr>
      </w:pPr>
      <w:r>
        <w:rPr>
          <w:szCs w:val="24"/>
          <w:rtl/>
        </w:rPr>
        <w:t>במידה ומדובר במחקר המתבסס על שיטות מחקר משולבות (</w:t>
      </w:r>
      <w:r>
        <w:rPr>
          <w:szCs w:val="24"/>
        </w:rPr>
        <w:t>mixed methods</w:t>
      </w:r>
      <w:r>
        <w:rPr>
          <w:szCs w:val="24"/>
          <w:rtl/>
        </w:rPr>
        <w:t xml:space="preserve">) בפרק הממצאים יש ליצור סינתזה בין הממצאים האיכותניים לממצאים הכמותיים על פי שאלות המחקר. </w:t>
      </w:r>
    </w:p>
    <w:p w14:paraId="3A225BD6" w14:textId="77777777" w:rsidR="004B21E1" w:rsidRDefault="004B21E1" w:rsidP="004B21E1">
      <w:pPr>
        <w:numPr>
          <w:ilvl w:val="0"/>
          <w:numId w:val="71"/>
        </w:numPr>
        <w:spacing w:line="360" w:lineRule="auto"/>
        <w:jc w:val="both"/>
        <w:rPr>
          <w:szCs w:val="24"/>
        </w:rPr>
      </w:pPr>
      <w:r>
        <w:rPr>
          <w:szCs w:val="24"/>
          <w:rtl/>
        </w:rPr>
        <w:t>על הדו"ח לעבור עריכה לשונית.</w:t>
      </w:r>
    </w:p>
    <w:p w14:paraId="5329E513" w14:textId="77777777" w:rsidR="004B21E1" w:rsidRDefault="004B21E1" w:rsidP="004B21E1">
      <w:pPr>
        <w:ind w:left="3600" w:firstLine="720"/>
        <w:rPr>
          <w:b/>
          <w:bCs/>
          <w:szCs w:val="24"/>
        </w:rPr>
      </w:pPr>
    </w:p>
    <w:p w14:paraId="0945FCEC" w14:textId="77777777" w:rsidR="004B21E1" w:rsidRDefault="004B21E1" w:rsidP="004B21E1">
      <w:pPr>
        <w:ind w:left="3600" w:firstLine="720"/>
        <w:rPr>
          <w:b/>
          <w:bCs/>
          <w:szCs w:val="24"/>
          <w:rtl/>
        </w:rPr>
      </w:pPr>
    </w:p>
    <w:p w14:paraId="5D04963E" w14:textId="77777777" w:rsidR="004B21E1" w:rsidRDefault="004B21E1" w:rsidP="004B21E1">
      <w:pPr>
        <w:ind w:left="3600" w:firstLine="720"/>
        <w:rPr>
          <w:b/>
          <w:bCs/>
          <w:noProof/>
          <w:szCs w:val="24"/>
          <w:rtl/>
        </w:rPr>
      </w:pPr>
      <w:r>
        <w:rPr>
          <w:b/>
          <w:bCs/>
          <w:szCs w:val="24"/>
          <w:rtl/>
        </w:rPr>
        <w:t xml:space="preserve">   </w:t>
      </w:r>
    </w:p>
    <w:p w14:paraId="14049E52" w14:textId="77777777" w:rsidR="004B21E1" w:rsidRDefault="004B21E1" w:rsidP="004B21E1">
      <w:pPr>
        <w:ind w:left="-51"/>
        <w:rPr>
          <w:noProof/>
          <w:szCs w:val="24"/>
        </w:rPr>
      </w:pPr>
    </w:p>
    <w:p w14:paraId="103A6272" w14:textId="77777777" w:rsidR="004B21E1" w:rsidRDefault="004B21E1" w:rsidP="004B21E1">
      <w:pPr>
        <w:rPr>
          <w:b/>
          <w:bCs/>
          <w:szCs w:val="24"/>
          <w:rtl/>
        </w:rPr>
      </w:pPr>
    </w:p>
    <w:p w14:paraId="2ADF5ACD" w14:textId="77777777" w:rsidR="004B21E1" w:rsidRDefault="004B21E1" w:rsidP="004B21E1">
      <w:pPr>
        <w:rPr>
          <w:b/>
          <w:bCs/>
          <w:szCs w:val="24"/>
          <w:rtl/>
        </w:rPr>
      </w:pPr>
    </w:p>
    <w:p w14:paraId="55AB2477" w14:textId="77777777" w:rsidR="004B21E1" w:rsidRDefault="004B21E1" w:rsidP="004B21E1">
      <w:pPr>
        <w:rPr>
          <w:b/>
          <w:bCs/>
          <w:szCs w:val="24"/>
          <w:rtl/>
        </w:rPr>
      </w:pPr>
    </w:p>
    <w:p w14:paraId="21A2D9B3" w14:textId="77777777" w:rsidR="004B21E1" w:rsidRDefault="004B21E1" w:rsidP="004B21E1">
      <w:pPr>
        <w:spacing w:line="276" w:lineRule="auto"/>
        <w:ind w:left="720"/>
        <w:jc w:val="both"/>
        <w:rPr>
          <w:szCs w:val="24"/>
          <w:rtl/>
        </w:rPr>
      </w:pPr>
    </w:p>
    <w:p w14:paraId="7F867427" w14:textId="77777777" w:rsidR="004B21E1" w:rsidRDefault="004B21E1" w:rsidP="004B21E1">
      <w:pPr>
        <w:tabs>
          <w:tab w:val="left" w:pos="992"/>
        </w:tabs>
        <w:spacing w:line="276" w:lineRule="auto"/>
        <w:jc w:val="both"/>
        <w:rPr>
          <w:rFonts w:ascii="David" w:hAnsi="David"/>
          <w:szCs w:val="24"/>
          <w:rtl/>
          <w:lang w:eastAsia="en-US"/>
        </w:rPr>
      </w:pPr>
    </w:p>
    <w:p w14:paraId="475A2A65" w14:textId="77777777" w:rsidR="004B21E1" w:rsidRDefault="004B21E1">
      <w:pPr>
        <w:bidi w:val="0"/>
        <w:rPr>
          <w:rFonts w:ascii="David" w:hAnsi="David"/>
          <w:szCs w:val="24"/>
          <w:rtl/>
          <w:lang w:eastAsia="en-US"/>
        </w:rPr>
      </w:pPr>
      <w:r>
        <w:rPr>
          <w:rFonts w:ascii="David" w:hAnsi="David"/>
          <w:szCs w:val="24"/>
          <w:rtl/>
          <w:lang w:eastAsia="en-US"/>
        </w:rPr>
        <w:br w:type="page"/>
      </w:r>
    </w:p>
    <w:p w14:paraId="14C37F58" w14:textId="18FD4559" w:rsidR="003411B0" w:rsidRDefault="003411B0" w:rsidP="003411B0">
      <w:pPr>
        <w:spacing w:line="360" w:lineRule="auto"/>
        <w:jc w:val="right"/>
        <w:rPr>
          <w:rFonts w:ascii="David" w:hAnsi="David"/>
          <w:szCs w:val="24"/>
          <w:rtl/>
          <w:lang w:eastAsia="en-US"/>
        </w:rPr>
      </w:pPr>
      <w:r>
        <w:rPr>
          <w:rFonts w:ascii="David" w:hAnsi="David" w:hint="cs"/>
          <w:szCs w:val="24"/>
          <w:rtl/>
          <w:lang w:eastAsia="en-US"/>
        </w:rPr>
        <w:lastRenderedPageBreak/>
        <w:t>נספח 8</w:t>
      </w:r>
    </w:p>
    <w:p w14:paraId="2AF91D13" w14:textId="77777777" w:rsidR="003411B0" w:rsidRDefault="003411B0" w:rsidP="003411B0">
      <w:pPr>
        <w:spacing w:line="360" w:lineRule="auto"/>
        <w:jc w:val="right"/>
        <w:rPr>
          <w:rFonts w:ascii="David" w:hAnsi="David"/>
          <w:szCs w:val="24"/>
          <w:rtl/>
          <w:lang w:eastAsia="en-US"/>
        </w:rPr>
      </w:pPr>
    </w:p>
    <w:p w14:paraId="31DD2E08" w14:textId="77777777" w:rsidR="003411B0" w:rsidRPr="00E36918" w:rsidRDefault="003411B0" w:rsidP="003411B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0D3BB15E" w14:textId="77777777" w:rsidR="003411B0" w:rsidRPr="00E36918" w:rsidRDefault="003411B0" w:rsidP="003411B0">
      <w:pPr>
        <w:rPr>
          <w:rFonts w:ascii="David" w:hAnsi="David"/>
          <w:szCs w:val="24"/>
          <w:rtl/>
        </w:rPr>
      </w:pPr>
    </w:p>
    <w:p w14:paraId="46100910" w14:textId="77777777" w:rsidR="003411B0" w:rsidRPr="00E36918" w:rsidRDefault="003411B0" w:rsidP="003411B0">
      <w:pPr>
        <w:autoSpaceDE w:val="0"/>
        <w:autoSpaceDN w:val="0"/>
        <w:rPr>
          <w:rFonts w:ascii="David" w:hAnsi="David"/>
          <w:szCs w:val="24"/>
          <w:rtl/>
        </w:rPr>
      </w:pPr>
      <w:r w:rsidRPr="00E36918">
        <w:rPr>
          <w:rFonts w:ascii="David" w:hAnsi="David"/>
          <w:szCs w:val="24"/>
          <w:rtl/>
        </w:rPr>
        <w:t>שלום רב,</w:t>
      </w:r>
    </w:p>
    <w:p w14:paraId="70388134" w14:textId="77777777" w:rsidR="003411B0" w:rsidRPr="00E36918" w:rsidRDefault="003411B0" w:rsidP="003411B0">
      <w:pPr>
        <w:autoSpaceDE w:val="0"/>
        <w:autoSpaceDN w:val="0"/>
        <w:rPr>
          <w:rFonts w:ascii="David" w:hAnsi="David"/>
          <w:szCs w:val="24"/>
          <w:rtl/>
        </w:rPr>
      </w:pPr>
    </w:p>
    <w:p w14:paraId="42C1924A" w14:textId="77777777" w:rsidR="003411B0" w:rsidRPr="00E36918" w:rsidRDefault="003411B0" w:rsidP="003411B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1715F807" w14:textId="77777777" w:rsidR="003411B0" w:rsidRPr="00E36918" w:rsidRDefault="003411B0" w:rsidP="003411B0">
      <w:pPr>
        <w:spacing w:line="360" w:lineRule="auto"/>
        <w:rPr>
          <w:rFonts w:ascii="David" w:hAnsi="David"/>
          <w:b/>
          <w:bCs/>
          <w:szCs w:val="24"/>
          <w:rtl/>
        </w:rPr>
      </w:pPr>
    </w:p>
    <w:p w14:paraId="40D8E189" w14:textId="77777777" w:rsidR="003411B0" w:rsidRDefault="003411B0" w:rsidP="003411B0">
      <w:pPr>
        <w:spacing w:line="360" w:lineRule="auto"/>
        <w:rPr>
          <w:rFonts w:ascii="David" w:hAnsi="David"/>
          <w:b/>
          <w:bCs/>
          <w:szCs w:val="24"/>
          <w:rtl/>
        </w:rPr>
      </w:pPr>
      <w:r w:rsidRPr="00E36918">
        <w:rPr>
          <w:rFonts w:ascii="David" w:hAnsi="David"/>
          <w:b/>
          <w:bCs/>
          <w:szCs w:val="24"/>
          <w:rtl/>
        </w:rPr>
        <w:t>להלן דרישות אבטחת המידע:</w:t>
      </w:r>
    </w:p>
    <w:p w14:paraId="5B511910" w14:textId="77777777" w:rsidR="003411B0" w:rsidRPr="004E0CD5" w:rsidRDefault="003411B0" w:rsidP="003411B0">
      <w:pPr>
        <w:pStyle w:val="af0"/>
        <w:numPr>
          <w:ilvl w:val="0"/>
          <w:numId w:val="58"/>
        </w:numPr>
        <w:spacing w:line="360" w:lineRule="auto"/>
        <w:rPr>
          <w:rFonts w:ascii="David" w:hAnsi="David"/>
          <w:b/>
          <w:bCs/>
          <w:rtl/>
        </w:rPr>
      </w:pPr>
      <w:r w:rsidRPr="004E0CD5">
        <w:rPr>
          <w:rFonts w:ascii="David" w:hAnsi="David" w:hint="cs"/>
          <w:b/>
          <w:bCs/>
          <w:rtl/>
        </w:rPr>
        <w:t xml:space="preserve">סיווג המידע: </w:t>
      </w:r>
    </w:p>
    <w:p w14:paraId="513B61EA" w14:textId="77777777" w:rsidR="003411B0" w:rsidRPr="00E34FC9" w:rsidRDefault="003411B0" w:rsidP="003411B0">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14:paraId="6E282572" w14:textId="77777777" w:rsidR="003411B0" w:rsidRPr="00E34FC9" w:rsidRDefault="003411B0" w:rsidP="003411B0">
      <w:pPr>
        <w:pStyle w:val="af0"/>
        <w:numPr>
          <w:ilvl w:val="0"/>
          <w:numId w:val="57"/>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153185A5"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27E0CEE7"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766E4417" w14:textId="77777777" w:rsidR="003411B0" w:rsidRPr="00E34FC9" w:rsidRDefault="003411B0" w:rsidP="003411B0">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F370DD4"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7E1A785F"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5888C62D"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12279B52" w14:textId="77777777" w:rsidR="003411B0" w:rsidRPr="004E0CD5" w:rsidRDefault="003411B0" w:rsidP="003411B0">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5"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14:paraId="147E4CA4" w14:textId="77777777" w:rsidR="003411B0" w:rsidRPr="00E36918" w:rsidRDefault="003411B0" w:rsidP="003411B0">
      <w:pPr>
        <w:pStyle w:val="af0"/>
        <w:rPr>
          <w:rFonts w:ascii="David" w:hAnsi="David"/>
        </w:rPr>
      </w:pPr>
    </w:p>
    <w:p w14:paraId="4C4EFDBA" w14:textId="77777777" w:rsidR="003411B0" w:rsidRDefault="003411B0" w:rsidP="003411B0">
      <w:pPr>
        <w:pStyle w:val="1"/>
        <w:numPr>
          <w:ilvl w:val="0"/>
          <w:numId w:val="55"/>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14:paraId="0D68B3B9" w14:textId="77777777" w:rsidR="003411B0" w:rsidRDefault="003411B0" w:rsidP="003411B0">
      <w:pPr>
        <w:pStyle w:val="25"/>
        <w:numPr>
          <w:ilvl w:val="1"/>
          <w:numId w:val="55"/>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04C369F2" w14:textId="77777777" w:rsidR="003411B0" w:rsidRDefault="003411B0" w:rsidP="003411B0">
      <w:pPr>
        <w:pStyle w:val="25"/>
        <w:numPr>
          <w:ilvl w:val="1"/>
          <w:numId w:val="55"/>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57C4230F" w14:textId="77777777" w:rsidR="003411B0" w:rsidRDefault="003411B0" w:rsidP="003411B0">
      <w:pPr>
        <w:pStyle w:val="25"/>
        <w:numPr>
          <w:ilvl w:val="1"/>
          <w:numId w:val="55"/>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1A81CE7E" w14:textId="77777777" w:rsidR="003411B0" w:rsidRPr="00DB43D3" w:rsidRDefault="003411B0" w:rsidP="003411B0">
      <w:pPr>
        <w:ind w:left="360"/>
        <w:rPr>
          <w:i/>
          <w:iCs/>
          <w:rtl/>
        </w:rPr>
      </w:pPr>
    </w:p>
    <w:p w14:paraId="00DB7BAA" w14:textId="77777777" w:rsidR="003411B0" w:rsidRPr="00E36918" w:rsidRDefault="003411B0" w:rsidP="003411B0">
      <w:pPr>
        <w:pStyle w:val="1"/>
        <w:numPr>
          <w:ilvl w:val="0"/>
          <w:numId w:val="55"/>
        </w:numPr>
        <w:spacing w:line="360" w:lineRule="auto"/>
        <w:jc w:val="both"/>
        <w:rPr>
          <w:rFonts w:ascii="David" w:hAnsi="David"/>
          <w:i w:val="0"/>
          <w:iCs w:val="0"/>
          <w:szCs w:val="24"/>
          <w:u w:val="none"/>
          <w:rtl/>
        </w:rPr>
      </w:pPr>
      <w:r w:rsidRPr="00E36918">
        <w:rPr>
          <w:rFonts w:ascii="David" w:hAnsi="David"/>
          <w:i w:val="0"/>
          <w:iCs w:val="0"/>
          <w:szCs w:val="24"/>
          <w:rtl/>
        </w:rPr>
        <w:lastRenderedPageBreak/>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14:paraId="7F23CB99" w14:textId="77777777" w:rsidR="003411B0" w:rsidRPr="00E36918" w:rsidRDefault="003411B0" w:rsidP="003411B0">
      <w:pPr>
        <w:rPr>
          <w:rFonts w:ascii="David" w:hAnsi="David"/>
          <w:szCs w:val="24"/>
          <w:rtl/>
        </w:rPr>
      </w:pPr>
    </w:p>
    <w:p w14:paraId="1B46982F" w14:textId="77777777" w:rsidR="003411B0" w:rsidRPr="00E36918" w:rsidRDefault="003411B0" w:rsidP="003411B0">
      <w:pPr>
        <w:pStyle w:val="1"/>
        <w:numPr>
          <w:ilvl w:val="0"/>
          <w:numId w:val="55"/>
        </w:numPr>
        <w:spacing w:line="360" w:lineRule="auto"/>
        <w:jc w:val="both"/>
        <w:rPr>
          <w:rFonts w:ascii="David" w:hAnsi="David"/>
          <w:i w:val="0"/>
          <w:iCs w:val="0"/>
          <w:szCs w:val="24"/>
        </w:rPr>
      </w:pPr>
      <w:r w:rsidRPr="00E36918">
        <w:rPr>
          <w:rFonts w:ascii="David" w:hAnsi="David"/>
          <w:i w:val="0"/>
          <w:iCs w:val="0"/>
          <w:szCs w:val="24"/>
          <w:rtl/>
        </w:rPr>
        <w:t xml:space="preserve">שימוש, אחזקה או ניהול של מידע פרטי  - </w:t>
      </w:r>
    </w:p>
    <w:p w14:paraId="7E48FBCB" w14:textId="77777777" w:rsidR="003411B0" w:rsidRDefault="003411B0" w:rsidP="003411B0">
      <w:pPr>
        <w:pStyle w:val="1"/>
        <w:numPr>
          <w:ilvl w:val="1"/>
          <w:numId w:val="55"/>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14:paraId="50F087D7" w14:textId="77777777" w:rsidR="003411B0" w:rsidRPr="00477526" w:rsidRDefault="003411B0" w:rsidP="003411B0">
      <w:pPr>
        <w:ind w:left="720"/>
        <w:rPr>
          <w:szCs w:val="24"/>
          <w:rtl/>
          <w:lang w:eastAsia="en-US"/>
        </w:rPr>
      </w:pPr>
      <w:r w:rsidRPr="00477526">
        <w:rPr>
          <w:rFonts w:hint="cs"/>
          <w:szCs w:val="24"/>
          <w:rtl/>
          <w:lang w:eastAsia="en-US"/>
        </w:rPr>
        <w:t xml:space="preserve">נא להשלים: פרטי המוסד שיאחסן את המידע ________ </w:t>
      </w:r>
    </w:p>
    <w:p w14:paraId="36982EEE" w14:textId="77777777" w:rsidR="003411B0" w:rsidRDefault="003411B0" w:rsidP="003411B0">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14:paraId="074D228D" w14:textId="77777777" w:rsidR="003411B0" w:rsidRPr="004E0CD5" w:rsidRDefault="003411B0" w:rsidP="003411B0">
      <w:pPr>
        <w:ind w:left="720"/>
        <w:rPr>
          <w:lang w:eastAsia="en-US"/>
        </w:rPr>
      </w:pPr>
    </w:p>
    <w:p w14:paraId="353336A4" w14:textId="77777777" w:rsidR="003411B0" w:rsidRPr="00E36918" w:rsidRDefault="003411B0" w:rsidP="003411B0">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8C40CFF" w14:textId="77777777" w:rsidR="003411B0" w:rsidRPr="00E36918" w:rsidRDefault="003411B0" w:rsidP="003411B0">
      <w:pPr>
        <w:rPr>
          <w:rFonts w:ascii="David" w:hAnsi="David"/>
          <w:szCs w:val="24"/>
          <w:rtl/>
          <w:lang w:eastAsia="en-US"/>
        </w:rPr>
      </w:pPr>
    </w:p>
    <w:p w14:paraId="643336D3"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14:paraId="1BCB3298" w14:textId="77777777" w:rsidR="003411B0" w:rsidRPr="00620A02" w:rsidRDefault="003411B0" w:rsidP="003411B0">
      <w:pPr>
        <w:pStyle w:val="1"/>
        <w:numPr>
          <w:ilvl w:val="1"/>
          <w:numId w:val="55"/>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6"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14:paraId="5D60A0F2" w14:textId="77777777" w:rsidR="003411B0" w:rsidRPr="00477526" w:rsidRDefault="003411B0" w:rsidP="003411B0">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14:paraId="5F0B58CD" w14:textId="77777777" w:rsidR="003411B0" w:rsidRPr="00477526" w:rsidRDefault="003411B0" w:rsidP="003411B0">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515A9819" w14:textId="77777777" w:rsidR="003411B0" w:rsidRPr="00477526" w:rsidRDefault="003411B0" w:rsidP="003411B0">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1B89D8F1" w14:textId="77777777" w:rsidR="003411B0" w:rsidRDefault="003411B0" w:rsidP="003411B0">
      <w:pPr>
        <w:rPr>
          <w:b/>
          <w:bCs/>
          <w:i/>
          <w:iCs/>
          <w:szCs w:val="24"/>
          <w:u w:val="single"/>
          <w:rtl/>
          <w:lang w:eastAsia="en-US"/>
        </w:rPr>
      </w:pPr>
    </w:p>
    <w:p w14:paraId="12545192" w14:textId="77777777" w:rsidR="003411B0" w:rsidRDefault="003411B0" w:rsidP="003411B0">
      <w:pPr>
        <w:rPr>
          <w:rtl/>
          <w:lang w:eastAsia="en-US"/>
        </w:rPr>
      </w:pPr>
      <w:r>
        <w:rPr>
          <w:rFonts w:hint="cs"/>
          <w:b/>
          <w:bCs/>
          <w:i/>
          <w:iCs/>
          <w:szCs w:val="24"/>
          <w:u w:val="single"/>
          <w:rtl/>
          <w:lang w:eastAsia="en-US"/>
        </w:rPr>
        <w:t xml:space="preserve">       </w:t>
      </w:r>
    </w:p>
    <w:p w14:paraId="47CA1479" w14:textId="77777777" w:rsidR="003411B0" w:rsidRDefault="003411B0" w:rsidP="003411B0">
      <w:pPr>
        <w:pStyle w:val="af0"/>
        <w:numPr>
          <w:ilvl w:val="2"/>
          <w:numId w:val="55"/>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2E8035E8" w14:textId="77777777" w:rsidR="003411B0" w:rsidRPr="00DB43D3" w:rsidRDefault="003411B0" w:rsidP="003411B0">
      <w:pPr>
        <w:pStyle w:val="25"/>
        <w:numPr>
          <w:ilvl w:val="1"/>
          <w:numId w:val="55"/>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14:paraId="07A0D7DB" w14:textId="77777777" w:rsidR="003411B0" w:rsidRPr="00BE4991" w:rsidRDefault="003411B0" w:rsidP="003411B0">
      <w:pPr>
        <w:pStyle w:val="33"/>
        <w:numPr>
          <w:ilvl w:val="2"/>
          <w:numId w:val="55"/>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085A67A" w14:textId="77777777" w:rsidR="003411B0" w:rsidRPr="00732EEE" w:rsidRDefault="003411B0" w:rsidP="003411B0">
      <w:pPr>
        <w:pStyle w:val="33"/>
        <w:numPr>
          <w:ilvl w:val="2"/>
          <w:numId w:val="55"/>
        </w:numPr>
        <w:rPr>
          <w:rtl/>
        </w:rPr>
      </w:pPr>
      <w:r w:rsidRPr="00732EEE">
        <w:rPr>
          <w:rtl/>
        </w:rPr>
        <w:t>מידור הרשאות ברמת מערכת ההפעלה המאפשר למשתמש המורשה בלבד גישה למידע.</w:t>
      </w:r>
    </w:p>
    <w:p w14:paraId="62507FD1" w14:textId="77777777" w:rsidR="003411B0" w:rsidRPr="00732EEE" w:rsidRDefault="003411B0" w:rsidP="003411B0">
      <w:pPr>
        <w:pStyle w:val="33"/>
        <w:numPr>
          <w:ilvl w:val="2"/>
          <w:numId w:val="55"/>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45446B8A" w14:textId="77777777" w:rsidR="003411B0" w:rsidRDefault="003411B0" w:rsidP="003411B0">
      <w:pPr>
        <w:pStyle w:val="33"/>
        <w:numPr>
          <w:ilvl w:val="2"/>
          <w:numId w:val="55"/>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CDE5536" w14:textId="77777777" w:rsidR="003411B0" w:rsidRPr="00C80D41" w:rsidRDefault="003411B0" w:rsidP="003411B0">
      <w:pPr>
        <w:pStyle w:val="33"/>
        <w:numPr>
          <w:ilvl w:val="2"/>
          <w:numId w:val="55"/>
        </w:numPr>
        <w:rPr>
          <w:rtl/>
        </w:rPr>
      </w:pPr>
      <w:r>
        <w:rPr>
          <w:rFonts w:hint="cs"/>
          <w:rtl/>
        </w:rPr>
        <w:t>מערכת איתור התקפות רשתיות.</w:t>
      </w:r>
    </w:p>
    <w:p w14:paraId="2877EEC8" w14:textId="77777777" w:rsidR="003411B0" w:rsidRDefault="003411B0" w:rsidP="003411B0">
      <w:pPr>
        <w:pStyle w:val="33"/>
        <w:numPr>
          <w:ilvl w:val="2"/>
          <w:numId w:val="55"/>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14:paraId="1C10335E" w14:textId="77777777" w:rsidR="003411B0" w:rsidRPr="00546BD1" w:rsidRDefault="003411B0" w:rsidP="003411B0">
      <w:pPr>
        <w:pStyle w:val="25"/>
        <w:numPr>
          <w:ilvl w:val="1"/>
          <w:numId w:val="55"/>
        </w:numPr>
        <w:rPr>
          <w:rtl/>
        </w:rPr>
      </w:pPr>
      <w:r>
        <w:rPr>
          <w:rFonts w:hint="cs"/>
          <w:rtl/>
        </w:rPr>
        <w:lastRenderedPageBreak/>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14:paraId="348F6648" w14:textId="77777777" w:rsidR="003411B0" w:rsidRPr="00DB43D3" w:rsidRDefault="003411B0" w:rsidP="003411B0">
      <w:pPr>
        <w:pStyle w:val="33"/>
        <w:ind w:left="1922" w:firstLine="0"/>
      </w:pPr>
    </w:p>
    <w:p w14:paraId="7C53966B" w14:textId="77777777" w:rsidR="003411B0" w:rsidRPr="00B24B2A" w:rsidRDefault="003411B0" w:rsidP="003411B0">
      <w:pPr>
        <w:rPr>
          <w:rFonts w:ascii="David" w:hAnsi="David"/>
          <w:szCs w:val="24"/>
          <w:rtl/>
          <w:lang w:eastAsia="en-US"/>
        </w:rPr>
      </w:pPr>
    </w:p>
    <w:p w14:paraId="2DBE84E7"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14:paraId="00FD597B" w14:textId="77777777" w:rsidR="003411B0" w:rsidRPr="00E36918" w:rsidRDefault="003411B0" w:rsidP="003411B0">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14:paraId="125E62B5" w14:textId="77777777" w:rsidR="003411B0" w:rsidRPr="00E36918" w:rsidRDefault="003411B0" w:rsidP="003411B0">
      <w:pPr>
        <w:rPr>
          <w:rFonts w:ascii="David" w:hAnsi="David"/>
          <w:szCs w:val="24"/>
          <w:rtl/>
        </w:rPr>
      </w:pPr>
    </w:p>
    <w:p w14:paraId="49FD74E0"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14:paraId="1B79806B"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14:paraId="1F404C29"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00B678B8"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14:paraId="7341EAAE"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42D50C20" w14:textId="77777777" w:rsidR="003411B0"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23EF0D6" w14:textId="77777777" w:rsidR="003411B0" w:rsidRPr="00DB43D3" w:rsidRDefault="003411B0" w:rsidP="003411B0">
      <w:pPr>
        <w:pStyle w:val="1"/>
        <w:numPr>
          <w:ilvl w:val="2"/>
          <w:numId w:val="55"/>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14:paraId="43A9E09D" w14:textId="77777777" w:rsidR="003411B0" w:rsidRPr="00DB43D3" w:rsidRDefault="003411B0" w:rsidP="003411B0">
      <w:pPr>
        <w:pStyle w:val="1"/>
        <w:numPr>
          <w:ilvl w:val="2"/>
          <w:numId w:val="55"/>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14:paraId="671ABA95" w14:textId="77777777" w:rsidR="003411B0" w:rsidRPr="00DB43D3" w:rsidRDefault="003411B0" w:rsidP="003411B0">
      <w:pPr>
        <w:rPr>
          <w:b/>
          <w:bCs/>
          <w:i/>
          <w:iCs/>
        </w:rPr>
      </w:pPr>
    </w:p>
    <w:p w14:paraId="0774C4EB"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מניעת אובדן מידע</w:t>
      </w:r>
    </w:p>
    <w:p w14:paraId="25B3163B" w14:textId="77777777" w:rsidR="003411B0" w:rsidRDefault="003411B0" w:rsidP="003411B0">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14:paraId="6268AB60" w14:textId="77777777" w:rsidR="003411B0" w:rsidRDefault="003411B0" w:rsidP="003411B0">
      <w:pPr>
        <w:pStyle w:val="25"/>
        <w:numPr>
          <w:ilvl w:val="1"/>
          <w:numId w:val="55"/>
        </w:numPr>
      </w:pPr>
      <w:r w:rsidRPr="00732EEE">
        <w:rPr>
          <w:rtl/>
        </w:rPr>
        <w:t>הגיבויים יישמרו במקום נפרד מהמקור תוך שמירה על רמת אבטחה שהוגדרה במקור עבור אותו חומר.</w:t>
      </w:r>
    </w:p>
    <w:p w14:paraId="648368D3" w14:textId="77777777" w:rsidR="003411B0" w:rsidRPr="00DB43D3" w:rsidRDefault="003411B0" w:rsidP="003411B0">
      <w:pPr>
        <w:rPr>
          <w:b/>
          <w:bCs/>
          <w:i/>
          <w:iCs/>
          <w:rtl/>
        </w:rPr>
      </w:pPr>
    </w:p>
    <w:p w14:paraId="20595686" w14:textId="77777777" w:rsidR="003411B0" w:rsidRPr="00E36918" w:rsidRDefault="003411B0" w:rsidP="003411B0">
      <w:pPr>
        <w:rPr>
          <w:rFonts w:ascii="David" w:hAnsi="David"/>
          <w:szCs w:val="24"/>
          <w:rtl/>
          <w:lang w:eastAsia="en-US"/>
        </w:rPr>
      </w:pPr>
    </w:p>
    <w:p w14:paraId="1E590D6D"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14:paraId="5964D1A8" w14:textId="77777777" w:rsidR="003411B0" w:rsidRPr="00E36918" w:rsidRDefault="003411B0" w:rsidP="003411B0">
      <w:pPr>
        <w:rPr>
          <w:rFonts w:ascii="David" w:hAnsi="David"/>
          <w:szCs w:val="24"/>
          <w:rtl/>
        </w:rPr>
      </w:pPr>
    </w:p>
    <w:p w14:paraId="0BCC09AE" w14:textId="77777777" w:rsidR="003411B0" w:rsidRPr="00E36918" w:rsidRDefault="003411B0" w:rsidP="003411B0">
      <w:pPr>
        <w:pStyle w:val="1"/>
        <w:numPr>
          <w:ilvl w:val="1"/>
          <w:numId w:val="55"/>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14:paraId="2D9BFE0D" w14:textId="77777777" w:rsidR="003411B0" w:rsidRPr="00E36918" w:rsidRDefault="003411B0" w:rsidP="003411B0">
      <w:pPr>
        <w:pStyle w:val="1"/>
        <w:numPr>
          <w:ilvl w:val="1"/>
          <w:numId w:val="55"/>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14:paraId="546E0825" w14:textId="77777777" w:rsidR="003411B0" w:rsidRPr="00E36918" w:rsidRDefault="003411B0" w:rsidP="003411B0">
      <w:pPr>
        <w:rPr>
          <w:rFonts w:ascii="David" w:hAnsi="David"/>
          <w:szCs w:val="24"/>
          <w:lang w:eastAsia="en-US"/>
        </w:rPr>
      </w:pPr>
    </w:p>
    <w:p w14:paraId="1C3B61F7" w14:textId="77777777" w:rsidR="003411B0" w:rsidRPr="00E36918" w:rsidRDefault="003411B0" w:rsidP="003411B0">
      <w:pPr>
        <w:pStyle w:val="1"/>
        <w:numPr>
          <w:ilvl w:val="0"/>
          <w:numId w:val="55"/>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14:paraId="2D29F123" w14:textId="77777777" w:rsidR="003411B0" w:rsidRPr="00E36918" w:rsidRDefault="003411B0" w:rsidP="003411B0">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3D148C3B" w14:textId="77777777" w:rsidR="003411B0" w:rsidRPr="00E36918" w:rsidRDefault="003411B0" w:rsidP="003411B0">
      <w:pPr>
        <w:pStyle w:val="1"/>
        <w:numPr>
          <w:ilvl w:val="1"/>
          <w:numId w:val="55"/>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14:paraId="585475F8" w14:textId="77777777" w:rsidR="003411B0" w:rsidRDefault="003411B0" w:rsidP="003411B0">
      <w:pPr>
        <w:rPr>
          <w:rFonts w:ascii="David" w:hAnsi="David"/>
          <w:szCs w:val="24"/>
          <w:rtl/>
        </w:rPr>
      </w:pPr>
    </w:p>
    <w:p w14:paraId="3B3E9053" w14:textId="77777777" w:rsidR="003411B0" w:rsidRPr="00E36918" w:rsidRDefault="003411B0" w:rsidP="003411B0">
      <w:pPr>
        <w:pStyle w:val="1"/>
        <w:numPr>
          <w:ilvl w:val="0"/>
          <w:numId w:val="55"/>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14:paraId="6A3382D6" w14:textId="77777777" w:rsidR="003411B0" w:rsidRDefault="003411B0" w:rsidP="003411B0">
      <w:pPr>
        <w:pStyle w:val="25"/>
        <w:numPr>
          <w:ilvl w:val="1"/>
          <w:numId w:val="55"/>
        </w:numPr>
      </w:pPr>
      <w:r>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t>Wipe</w:t>
      </w:r>
      <w:r>
        <w:rPr>
          <w:rFonts w:hint="cs"/>
          <w:rtl/>
        </w:rPr>
        <w:t>) של כלל נתוני משרד החינוך שברשותו.</w:t>
      </w:r>
    </w:p>
    <w:p w14:paraId="552F3EE8" w14:textId="77777777" w:rsidR="003411B0" w:rsidRPr="000D53B3" w:rsidRDefault="003411B0" w:rsidP="003411B0">
      <w:pPr>
        <w:rPr>
          <w:rFonts w:ascii="David" w:hAnsi="David"/>
          <w:szCs w:val="24"/>
        </w:rPr>
      </w:pPr>
    </w:p>
    <w:p w14:paraId="108D2B18" w14:textId="77777777" w:rsidR="003411B0" w:rsidRPr="00E36918" w:rsidRDefault="003411B0" w:rsidP="003411B0">
      <w:pPr>
        <w:spacing w:line="360" w:lineRule="auto"/>
        <w:rPr>
          <w:rFonts w:ascii="David" w:hAnsi="David"/>
          <w:szCs w:val="24"/>
          <w:rtl/>
        </w:rPr>
      </w:pPr>
    </w:p>
    <w:p w14:paraId="12BADEE9" w14:textId="77777777" w:rsidR="003411B0" w:rsidRPr="00E36918" w:rsidRDefault="003411B0" w:rsidP="003411B0">
      <w:pPr>
        <w:spacing w:line="360" w:lineRule="auto"/>
        <w:rPr>
          <w:rFonts w:ascii="David" w:hAnsi="David"/>
          <w:szCs w:val="24"/>
          <w:rtl/>
        </w:rPr>
      </w:pPr>
    </w:p>
    <w:p w14:paraId="2606440C" w14:textId="77777777" w:rsidR="003411B0" w:rsidRPr="00E36918" w:rsidRDefault="003411B0" w:rsidP="003411B0">
      <w:pPr>
        <w:spacing w:line="360" w:lineRule="auto"/>
        <w:rPr>
          <w:rFonts w:ascii="David" w:hAnsi="David"/>
          <w:szCs w:val="24"/>
          <w:rtl/>
        </w:rPr>
      </w:pPr>
    </w:p>
    <w:p w14:paraId="596D4B10" w14:textId="77777777" w:rsidR="003411B0" w:rsidRPr="00E36918" w:rsidRDefault="003411B0" w:rsidP="003411B0">
      <w:pPr>
        <w:spacing w:line="360" w:lineRule="auto"/>
        <w:rPr>
          <w:rFonts w:ascii="David" w:hAnsi="David"/>
          <w:szCs w:val="24"/>
          <w:rtl/>
        </w:rPr>
      </w:pPr>
    </w:p>
    <w:p w14:paraId="50E58253" w14:textId="77777777" w:rsidR="003411B0" w:rsidRPr="00E36918" w:rsidRDefault="003411B0" w:rsidP="003411B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0FC57802" w14:textId="77777777" w:rsidR="003411B0" w:rsidRPr="00E36918" w:rsidRDefault="003411B0" w:rsidP="003411B0">
      <w:pPr>
        <w:rPr>
          <w:rFonts w:ascii="David" w:hAnsi="David"/>
          <w:szCs w:val="24"/>
          <w:rtl/>
        </w:rPr>
      </w:pPr>
    </w:p>
    <w:p w14:paraId="25998DA4" w14:textId="77777777" w:rsidR="003411B0" w:rsidRPr="00E36918" w:rsidRDefault="003411B0" w:rsidP="003411B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0EDB86CD" w14:textId="77777777" w:rsidR="003411B0" w:rsidRPr="00E36918" w:rsidRDefault="003411B0" w:rsidP="003411B0">
      <w:pPr>
        <w:rPr>
          <w:rFonts w:ascii="David" w:hAnsi="David"/>
          <w:szCs w:val="24"/>
          <w:rtl/>
        </w:rPr>
      </w:pPr>
    </w:p>
    <w:p w14:paraId="16CF1F1F" w14:textId="77777777" w:rsidR="003411B0" w:rsidRPr="00E36918" w:rsidRDefault="003411B0" w:rsidP="003411B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22E9A807" w14:textId="77777777" w:rsidR="003411B0" w:rsidRPr="00E36918" w:rsidRDefault="003411B0" w:rsidP="003411B0">
      <w:pPr>
        <w:rPr>
          <w:rFonts w:ascii="David" w:hAnsi="David"/>
          <w:szCs w:val="24"/>
          <w:rtl/>
          <w:lang w:eastAsia="en-US"/>
        </w:rPr>
      </w:pPr>
    </w:p>
    <w:p w14:paraId="78DFDE1F" w14:textId="77777777" w:rsidR="003411B0" w:rsidRPr="00E36918" w:rsidRDefault="003411B0" w:rsidP="003411B0">
      <w:pPr>
        <w:rPr>
          <w:rFonts w:ascii="David" w:hAnsi="David"/>
          <w:szCs w:val="24"/>
          <w:rtl/>
          <w:lang w:eastAsia="en-US"/>
        </w:rPr>
      </w:pPr>
      <w:r w:rsidRPr="00E36918">
        <w:rPr>
          <w:rFonts w:ascii="David" w:hAnsi="David"/>
          <w:szCs w:val="24"/>
          <w:rtl/>
          <w:lang w:eastAsia="en-US"/>
        </w:rPr>
        <w:t>תאריך  _______________</w:t>
      </w:r>
    </w:p>
    <w:p w14:paraId="3F593356" w14:textId="77777777" w:rsidR="003411B0" w:rsidRPr="00E36918" w:rsidRDefault="003411B0" w:rsidP="003411B0">
      <w:pPr>
        <w:pStyle w:val="xmsonormal"/>
        <w:shd w:val="clear" w:color="auto" w:fill="FFFFFF"/>
        <w:bidi/>
        <w:spacing w:before="0" w:beforeAutospacing="0" w:after="0" w:afterAutospacing="0"/>
        <w:rPr>
          <w:rFonts w:ascii="David" w:hAnsi="David" w:cs="David"/>
          <w:rtl/>
          <w:lang w:eastAsia="he-IL"/>
        </w:rPr>
      </w:pPr>
    </w:p>
    <w:p w14:paraId="5C134F9E" w14:textId="77777777" w:rsidR="003411B0" w:rsidRDefault="003411B0" w:rsidP="003411B0">
      <w:pPr>
        <w:pStyle w:val="xmsonormal"/>
        <w:shd w:val="clear" w:color="auto" w:fill="FFFFFF"/>
        <w:bidi/>
        <w:spacing w:before="0" w:beforeAutospacing="0" w:after="0" w:afterAutospacing="0"/>
        <w:rPr>
          <w:rFonts w:ascii="David" w:hAnsi="David" w:cs="David"/>
          <w:rtl/>
          <w:lang w:eastAsia="he-IL"/>
        </w:rPr>
      </w:pPr>
    </w:p>
    <w:p w14:paraId="6BE25762"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653F3586"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44F53750"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0E57C58B"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584211ED"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79B6A648" w14:textId="77777777" w:rsidR="001A5969" w:rsidRPr="00E36918" w:rsidRDefault="001A5969" w:rsidP="001A5969">
      <w:pPr>
        <w:pStyle w:val="xmsonormal"/>
        <w:shd w:val="clear" w:color="auto" w:fill="FFFFFF"/>
        <w:bidi/>
        <w:spacing w:before="0" w:beforeAutospacing="0" w:after="0" w:afterAutospacing="0"/>
        <w:rPr>
          <w:rFonts w:ascii="David" w:hAnsi="David" w:cs="David"/>
          <w:lang w:eastAsia="he-IL"/>
        </w:rPr>
      </w:pPr>
    </w:p>
    <w:p w14:paraId="6F161BA7" w14:textId="77777777" w:rsidR="003411B0" w:rsidRPr="00E36918" w:rsidRDefault="003411B0" w:rsidP="003411B0">
      <w:pPr>
        <w:pStyle w:val="xmsonormal"/>
        <w:shd w:val="clear" w:color="auto" w:fill="FFFFFF"/>
        <w:bidi/>
        <w:spacing w:before="0" w:beforeAutospacing="0" w:after="0" w:afterAutospacing="0"/>
        <w:rPr>
          <w:rFonts w:ascii="David" w:hAnsi="David" w:cs="David"/>
          <w:rtl/>
          <w:lang w:eastAsia="he-IL"/>
        </w:rPr>
      </w:pPr>
    </w:p>
    <w:p w14:paraId="3E2FCD7B" w14:textId="77777777" w:rsidR="003411B0" w:rsidRPr="00E36918" w:rsidRDefault="003411B0" w:rsidP="003411B0">
      <w:pPr>
        <w:pStyle w:val="xmsonormal"/>
        <w:shd w:val="clear" w:color="auto" w:fill="FFFFFF"/>
        <w:bidi/>
        <w:spacing w:before="0" w:beforeAutospacing="0" w:after="0" w:afterAutospacing="0"/>
        <w:rPr>
          <w:rFonts w:ascii="David" w:hAnsi="David" w:cs="David"/>
          <w:rtl/>
          <w:lang w:eastAsia="he-IL"/>
        </w:rPr>
      </w:pPr>
    </w:p>
    <w:p w14:paraId="4AEAAC3E" w14:textId="77777777" w:rsidR="003411B0" w:rsidRPr="00E36918" w:rsidRDefault="003411B0" w:rsidP="003411B0">
      <w:pPr>
        <w:bidi w:val="0"/>
        <w:jc w:val="center"/>
        <w:rPr>
          <w:rFonts w:ascii="David" w:hAnsi="David"/>
          <w:szCs w:val="24"/>
          <w:rtl/>
        </w:rPr>
      </w:pPr>
      <w:r w:rsidRPr="00E36918">
        <w:rPr>
          <w:rFonts w:ascii="David" w:hAnsi="David" w:hint="cs"/>
          <w:b/>
          <w:bCs/>
          <w:sz w:val="26"/>
          <w:szCs w:val="26"/>
          <w:u w:val="single"/>
          <w:rtl/>
        </w:rPr>
        <w:lastRenderedPageBreak/>
        <w:t>תיאור המידע שנאסף במסגרת המחקר</w:t>
      </w:r>
      <w:r>
        <w:rPr>
          <w:rFonts w:ascii="David" w:hAnsi="David" w:hint="cs"/>
          <w:b/>
          <w:bCs/>
          <w:sz w:val="26"/>
          <w:szCs w:val="26"/>
          <w:u w:val="single"/>
          <w:rtl/>
        </w:rPr>
        <w:t xml:space="preserve"> (נספח א')</w:t>
      </w:r>
    </w:p>
    <w:p w14:paraId="27DEA815" w14:textId="77777777" w:rsidR="003411B0" w:rsidRPr="00E36918" w:rsidRDefault="003411B0" w:rsidP="003411B0">
      <w:pPr>
        <w:rPr>
          <w:rFonts w:ascii="David" w:hAnsi="David"/>
          <w:sz w:val="26"/>
          <w:szCs w:val="26"/>
          <w:rtl/>
        </w:rPr>
      </w:pPr>
    </w:p>
    <w:p w14:paraId="23E2F423" w14:textId="77777777" w:rsidR="003411B0" w:rsidRPr="00E36918" w:rsidRDefault="003411B0" w:rsidP="003411B0">
      <w:pPr>
        <w:rPr>
          <w:rFonts w:ascii="David" w:hAnsi="David"/>
          <w:sz w:val="26"/>
          <w:szCs w:val="26"/>
          <w:rtl/>
        </w:rPr>
      </w:pPr>
      <w:r w:rsidRPr="00E36918">
        <w:rPr>
          <w:rFonts w:ascii="David" w:hAnsi="David" w:hint="cs"/>
          <w:sz w:val="26"/>
          <w:szCs w:val="26"/>
          <w:rtl/>
        </w:rPr>
        <w:t>שלום רב,</w:t>
      </w:r>
    </w:p>
    <w:p w14:paraId="54BCB9A1" w14:textId="77777777" w:rsidR="003411B0" w:rsidRPr="00E36918" w:rsidRDefault="003411B0" w:rsidP="003411B0">
      <w:pPr>
        <w:rPr>
          <w:rFonts w:ascii="David" w:hAnsi="David"/>
          <w:sz w:val="26"/>
          <w:szCs w:val="26"/>
          <w:rtl/>
        </w:rPr>
      </w:pPr>
    </w:p>
    <w:p w14:paraId="672A4A4D" w14:textId="77777777" w:rsidR="003411B0" w:rsidRPr="00E36918" w:rsidRDefault="003411B0" w:rsidP="003411B0">
      <w:pPr>
        <w:rPr>
          <w:rFonts w:ascii="David" w:hAnsi="David"/>
          <w:sz w:val="26"/>
          <w:szCs w:val="26"/>
          <w:rtl/>
        </w:rPr>
      </w:pPr>
      <w:r w:rsidRPr="00E36918">
        <w:rPr>
          <w:rFonts w:ascii="David" w:hAnsi="David" w:hint="cs"/>
          <w:sz w:val="26"/>
          <w:szCs w:val="26"/>
          <w:rtl/>
        </w:rPr>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14:paraId="5C714CA1" w14:textId="77777777" w:rsidR="003411B0" w:rsidRPr="00E36918" w:rsidRDefault="003411B0" w:rsidP="003411B0">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14:paraId="0195A278" w14:textId="77777777" w:rsidR="003411B0" w:rsidRPr="00E36918" w:rsidRDefault="003411B0" w:rsidP="003411B0">
      <w:pPr>
        <w:rPr>
          <w:rFonts w:ascii="David" w:hAnsi="David"/>
          <w:sz w:val="26"/>
          <w:szCs w:val="26"/>
          <w:rtl/>
        </w:rPr>
      </w:pPr>
    </w:p>
    <w:p w14:paraId="6486913C" w14:textId="77777777" w:rsidR="003411B0" w:rsidRPr="00E36918" w:rsidRDefault="003411B0" w:rsidP="003411B0">
      <w:pPr>
        <w:pStyle w:val="af0"/>
        <w:numPr>
          <w:ilvl w:val="0"/>
          <w:numId w:val="56"/>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14:paraId="197E9B1E" w14:textId="77777777" w:rsidR="003411B0" w:rsidRPr="00E36918" w:rsidRDefault="003411B0" w:rsidP="003411B0">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14:paraId="2911978E" w14:textId="77777777" w:rsidR="003411B0" w:rsidRPr="00E36918" w:rsidRDefault="003411B0" w:rsidP="003411B0">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22EFEB45" w14:textId="77777777" w:rsidR="003411B0" w:rsidRPr="00E36918" w:rsidRDefault="003411B0" w:rsidP="003411B0">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692170E2" w14:textId="77777777" w:rsidR="003411B0" w:rsidRPr="00E36918" w:rsidRDefault="003411B0" w:rsidP="003411B0">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14:paraId="42F47E7F" w14:textId="77777777" w:rsidR="003411B0" w:rsidRPr="00E36918" w:rsidRDefault="003411B0" w:rsidP="003411B0">
      <w:pPr>
        <w:rPr>
          <w:rFonts w:ascii="David" w:hAnsi="David"/>
          <w:sz w:val="26"/>
          <w:szCs w:val="26"/>
          <w:rtl/>
        </w:rPr>
      </w:pPr>
    </w:p>
    <w:p w14:paraId="38A5934C" w14:textId="77777777" w:rsidR="003411B0" w:rsidRPr="00E36918" w:rsidRDefault="003411B0" w:rsidP="003411B0">
      <w:pPr>
        <w:pStyle w:val="af0"/>
        <w:numPr>
          <w:ilvl w:val="0"/>
          <w:numId w:val="56"/>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14:paraId="43109730" w14:textId="77777777" w:rsidR="003411B0" w:rsidRPr="00E36918" w:rsidRDefault="003411B0" w:rsidP="003411B0">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14:paraId="6E84D856" w14:textId="77777777" w:rsidR="003411B0" w:rsidRPr="00E36918" w:rsidRDefault="003411B0" w:rsidP="003411B0">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כמויות</w:t>
      </w:r>
    </w:p>
    <w:p w14:paraId="796C5B84" w14:textId="77777777" w:rsidR="003411B0" w:rsidRPr="00E36918" w:rsidRDefault="003411B0" w:rsidP="003411B0">
      <w:pPr>
        <w:pStyle w:val="af0"/>
        <w:numPr>
          <w:ilvl w:val="0"/>
          <w:numId w:val="57"/>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14:paraId="4CFFD5F5" w14:textId="77777777" w:rsidR="003411B0" w:rsidRPr="00E36918" w:rsidRDefault="003411B0" w:rsidP="003411B0">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3411B0" w:rsidRPr="00E36918" w14:paraId="3F02E8A7" w14:textId="77777777" w:rsidTr="00DC37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0DBFED5A" w14:textId="77777777" w:rsidR="003411B0" w:rsidRPr="00E36918" w:rsidRDefault="003411B0" w:rsidP="00DC3743">
            <w:pPr>
              <w:rPr>
                <w:rFonts w:ascii="David" w:hAnsi="David"/>
                <w:sz w:val="26"/>
                <w:szCs w:val="26"/>
                <w:rtl/>
              </w:rPr>
            </w:pPr>
            <w:r w:rsidRPr="00E36918">
              <w:rPr>
                <w:rFonts w:ascii="David" w:hAnsi="David" w:hint="cs"/>
                <w:sz w:val="26"/>
                <w:szCs w:val="26"/>
                <w:rtl/>
              </w:rPr>
              <w:t>שדה</w:t>
            </w:r>
          </w:p>
        </w:tc>
        <w:tc>
          <w:tcPr>
            <w:tcW w:w="3005" w:type="dxa"/>
          </w:tcPr>
          <w:p w14:paraId="170144E7" w14:textId="77777777" w:rsidR="003411B0" w:rsidRPr="00E36918" w:rsidRDefault="003411B0" w:rsidP="00DC3743">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14:paraId="26BD1608" w14:textId="77777777" w:rsidR="003411B0" w:rsidRPr="00E36918" w:rsidRDefault="003411B0" w:rsidP="00DC3743">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3411B0" w:rsidRPr="00E36918" w14:paraId="22A9E47B"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6DA42DE6" w14:textId="77777777" w:rsidR="003411B0" w:rsidRPr="00E36918" w:rsidRDefault="003411B0" w:rsidP="00DC3743">
            <w:pPr>
              <w:rPr>
                <w:rFonts w:ascii="David" w:hAnsi="David"/>
                <w:sz w:val="26"/>
                <w:szCs w:val="26"/>
                <w:rtl/>
              </w:rPr>
            </w:pPr>
            <w:r w:rsidRPr="00E36918">
              <w:rPr>
                <w:rFonts w:ascii="David" w:hAnsi="David" w:hint="cs"/>
                <w:sz w:val="26"/>
                <w:szCs w:val="26"/>
                <w:rtl/>
              </w:rPr>
              <w:t>ת.ז     (דוגמא)</w:t>
            </w:r>
          </w:p>
        </w:tc>
        <w:tc>
          <w:tcPr>
            <w:tcW w:w="3005" w:type="dxa"/>
          </w:tcPr>
          <w:p w14:paraId="4E81CB96"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14:paraId="646C1D38"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3411B0" w:rsidRPr="00E36918" w14:paraId="411CC659"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6AAF152D" w14:textId="77777777" w:rsidR="003411B0" w:rsidRPr="00E36918" w:rsidRDefault="003411B0" w:rsidP="00DC3743">
            <w:pPr>
              <w:rPr>
                <w:rFonts w:ascii="David" w:hAnsi="David"/>
                <w:sz w:val="26"/>
                <w:szCs w:val="26"/>
                <w:rtl/>
              </w:rPr>
            </w:pPr>
            <w:r w:rsidRPr="00E36918">
              <w:rPr>
                <w:rFonts w:ascii="David" w:hAnsi="David" w:hint="cs"/>
                <w:sz w:val="26"/>
                <w:szCs w:val="26"/>
                <w:rtl/>
              </w:rPr>
              <w:t>ציון     (דוגמא)</w:t>
            </w:r>
          </w:p>
        </w:tc>
        <w:tc>
          <w:tcPr>
            <w:tcW w:w="3005" w:type="dxa"/>
          </w:tcPr>
          <w:p w14:paraId="59CC5F06"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106656CE"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3411B0" w:rsidRPr="006B471A" w14:paraId="211AAC03"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07F20FF0" w14:textId="77777777" w:rsidR="003411B0" w:rsidRPr="006B471A" w:rsidRDefault="003411B0" w:rsidP="00DC3743">
            <w:pPr>
              <w:rPr>
                <w:rFonts w:ascii="David" w:hAnsi="David"/>
                <w:sz w:val="26"/>
                <w:szCs w:val="26"/>
                <w:rtl/>
              </w:rPr>
            </w:pPr>
            <w:r w:rsidRPr="00E36918">
              <w:rPr>
                <w:rFonts w:ascii="David" w:hAnsi="David" w:hint="cs"/>
                <w:sz w:val="26"/>
                <w:szCs w:val="26"/>
                <w:rtl/>
              </w:rPr>
              <w:t>לקויות (דוגמא)</w:t>
            </w:r>
          </w:p>
        </w:tc>
        <w:tc>
          <w:tcPr>
            <w:tcW w:w="3005" w:type="dxa"/>
          </w:tcPr>
          <w:p w14:paraId="6C5A283A"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59C62232"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411B0" w:rsidRPr="006B471A" w14:paraId="2B1ABAFF"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1745AC62" w14:textId="77777777" w:rsidR="003411B0" w:rsidRPr="006B471A" w:rsidRDefault="003411B0" w:rsidP="00DC3743">
            <w:pPr>
              <w:rPr>
                <w:rFonts w:ascii="David" w:hAnsi="David"/>
                <w:sz w:val="26"/>
                <w:szCs w:val="26"/>
                <w:rtl/>
              </w:rPr>
            </w:pPr>
          </w:p>
        </w:tc>
        <w:tc>
          <w:tcPr>
            <w:tcW w:w="3005" w:type="dxa"/>
          </w:tcPr>
          <w:p w14:paraId="66F2F567"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11BD6D67"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411B0" w:rsidRPr="006B471A" w14:paraId="2A56BF3B"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3B84936A" w14:textId="77777777" w:rsidR="003411B0" w:rsidRPr="006B471A" w:rsidRDefault="003411B0" w:rsidP="00DC3743">
            <w:pPr>
              <w:rPr>
                <w:rFonts w:ascii="David" w:hAnsi="David"/>
                <w:sz w:val="26"/>
                <w:szCs w:val="26"/>
                <w:rtl/>
              </w:rPr>
            </w:pPr>
          </w:p>
        </w:tc>
        <w:tc>
          <w:tcPr>
            <w:tcW w:w="3005" w:type="dxa"/>
          </w:tcPr>
          <w:p w14:paraId="68182DFC"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02A90CA5"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411B0" w:rsidRPr="006B471A" w14:paraId="40175E61"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5CF2F122" w14:textId="77777777" w:rsidR="003411B0" w:rsidRPr="006B471A" w:rsidRDefault="003411B0" w:rsidP="00DC3743">
            <w:pPr>
              <w:rPr>
                <w:rFonts w:ascii="David" w:hAnsi="David"/>
                <w:sz w:val="26"/>
                <w:szCs w:val="26"/>
                <w:rtl/>
              </w:rPr>
            </w:pPr>
          </w:p>
        </w:tc>
        <w:tc>
          <w:tcPr>
            <w:tcW w:w="3005" w:type="dxa"/>
          </w:tcPr>
          <w:p w14:paraId="6F1986C1"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1539F69"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5B8C83E8" w14:textId="77777777" w:rsidR="003411B0" w:rsidRPr="006B471A" w:rsidRDefault="003411B0" w:rsidP="003411B0">
      <w:pPr>
        <w:rPr>
          <w:rFonts w:ascii="David" w:hAnsi="David"/>
          <w:sz w:val="26"/>
          <w:szCs w:val="26"/>
          <w:rtl/>
        </w:rPr>
      </w:pPr>
    </w:p>
    <w:p w14:paraId="38AD3EDD" w14:textId="77777777" w:rsidR="003411B0" w:rsidRDefault="003411B0" w:rsidP="003411B0">
      <w:pPr>
        <w:spacing w:line="360" w:lineRule="auto"/>
        <w:jc w:val="both"/>
        <w:rPr>
          <w:rFonts w:ascii="David" w:hAnsi="David"/>
          <w:szCs w:val="24"/>
          <w:rtl/>
          <w:lang w:eastAsia="en-US"/>
        </w:rPr>
      </w:pPr>
    </w:p>
    <w:p w14:paraId="6951671E" w14:textId="77777777" w:rsidR="003411B0" w:rsidRDefault="003411B0" w:rsidP="003411B0">
      <w:pPr>
        <w:spacing w:line="360" w:lineRule="auto"/>
        <w:jc w:val="both"/>
        <w:rPr>
          <w:rFonts w:ascii="David" w:hAnsi="David"/>
          <w:szCs w:val="24"/>
          <w:rtl/>
          <w:lang w:eastAsia="en-US"/>
        </w:rPr>
      </w:pPr>
    </w:p>
    <w:p w14:paraId="72EDEAFF" w14:textId="77777777" w:rsidR="003411B0" w:rsidRDefault="003411B0" w:rsidP="003411B0">
      <w:pPr>
        <w:spacing w:line="360" w:lineRule="auto"/>
        <w:jc w:val="both"/>
        <w:rPr>
          <w:rFonts w:ascii="David" w:hAnsi="David"/>
          <w:szCs w:val="24"/>
          <w:rtl/>
          <w:lang w:eastAsia="en-US"/>
        </w:rPr>
      </w:pPr>
    </w:p>
    <w:p w14:paraId="2C5D3791" w14:textId="77777777" w:rsidR="003411B0" w:rsidRDefault="003411B0" w:rsidP="003411B0">
      <w:pPr>
        <w:rPr>
          <w:rtl/>
        </w:rPr>
      </w:pPr>
      <w:r>
        <w:rPr>
          <w:rFonts w:hint="cs"/>
          <w:rtl/>
        </w:rPr>
        <w:t xml:space="preserve">הגדרות: </w:t>
      </w:r>
    </w:p>
    <w:p w14:paraId="0F298421" w14:textId="77777777" w:rsidR="003411B0" w:rsidRDefault="003411B0" w:rsidP="003411B0">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14:paraId="46BEA048" w14:textId="77777777" w:rsidR="003411B0" w:rsidRDefault="003411B0" w:rsidP="003411B0">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14:paraId="1A17D023" w14:textId="77777777" w:rsidR="003411B0" w:rsidRPr="00F855BD" w:rsidRDefault="003411B0" w:rsidP="003411B0">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14:paraId="1E988A5C" w14:textId="77777777" w:rsidR="00846E39" w:rsidRPr="00722ED8" w:rsidRDefault="00846E39" w:rsidP="00846E39">
      <w:pPr>
        <w:bidi w:val="0"/>
        <w:rPr>
          <w:rFonts w:ascii="David" w:hAnsi="David"/>
          <w:szCs w:val="24"/>
          <w:lang w:eastAsia="en-US"/>
        </w:rPr>
      </w:pPr>
    </w:p>
    <w:sectPr w:rsidR="00846E39" w:rsidRPr="00722ED8" w:rsidSect="00166AE0">
      <w:footerReference w:type="default" r:id="rId17"/>
      <w:headerReference w:type="first" r:id="rId18"/>
      <w:footerReference w:type="first" r:id="rId19"/>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A40C90" w14:textId="77777777" w:rsidR="00DC429D" w:rsidRDefault="00DC429D">
      <w:r>
        <w:separator/>
      </w:r>
    </w:p>
  </w:endnote>
  <w:endnote w:type="continuationSeparator" w:id="0">
    <w:p w14:paraId="08C1E4BC" w14:textId="77777777" w:rsidR="00DC429D" w:rsidRDefault="00DC42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ED5E1" w14:textId="69515167" w:rsidR="00EA54A5" w:rsidRDefault="00EA54A5">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717CCE">
      <w:rPr>
        <w:rStyle w:val="a7"/>
        <w:noProof/>
        <w:rtl/>
      </w:rPr>
      <w:t>21</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CD1D6" w14:textId="77777777" w:rsidR="00EA54A5" w:rsidRDefault="00EA54A5">
    <w:pPr>
      <w:pStyle w:val="a5"/>
      <w:jc w:val="center"/>
      <w:rPr>
        <w:szCs w:val="16"/>
        <w:rtl/>
      </w:rPr>
    </w:pPr>
    <w:r>
      <w:rPr>
        <w:szCs w:val="16"/>
        <w:rtl/>
      </w:rPr>
      <w:tab/>
    </w:r>
    <w:r>
      <w:rPr>
        <w:szCs w:val="16"/>
        <w:rtl/>
      </w:rPr>
      <w:tab/>
    </w:r>
  </w:p>
  <w:p w14:paraId="7B7AC4F2" w14:textId="77777777" w:rsidR="00EA54A5" w:rsidRDefault="00EA54A5">
    <w:pPr>
      <w:pStyle w:val="a5"/>
      <w:jc w:val="right"/>
      <w:rPr>
        <w:rFonts w:ascii="Arial" w:hAnsi="Arial"/>
        <w:sz w:val="16"/>
        <w:szCs w:val="16"/>
        <w:rtl/>
      </w:rPr>
    </w:pPr>
  </w:p>
  <w:p w14:paraId="2FE27FAF" w14:textId="77777777" w:rsidR="00EA54A5" w:rsidRDefault="00EA54A5">
    <w:pPr>
      <w:pStyle w:val="a5"/>
      <w:rPr>
        <w:rFonts w:ascii="Arial" w:hAnsi="Arial"/>
        <w:sz w:val="16"/>
        <w:szCs w:val="16"/>
        <w:rtl/>
      </w:rPr>
    </w:pPr>
  </w:p>
  <w:p w14:paraId="1F493B83" w14:textId="77777777" w:rsidR="00EA54A5" w:rsidRDefault="00EA54A5">
    <w:pPr>
      <w:pStyle w:val="a5"/>
      <w:rPr>
        <w:rFonts w:ascii="Arial" w:hAnsi="Arial"/>
        <w:sz w:val="16"/>
        <w:szCs w:val="16"/>
        <w:rtl/>
      </w:rPr>
    </w:pPr>
  </w:p>
  <w:p w14:paraId="577CC962" w14:textId="77777777" w:rsidR="00EA54A5" w:rsidRDefault="00EA54A5">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620903" w14:textId="77777777" w:rsidR="00DC429D" w:rsidRDefault="00DC429D">
      <w:r>
        <w:separator/>
      </w:r>
    </w:p>
  </w:footnote>
  <w:footnote w:type="continuationSeparator" w:id="0">
    <w:p w14:paraId="0E35BA43" w14:textId="77777777" w:rsidR="00DC429D" w:rsidRDefault="00DC429D">
      <w:r>
        <w:continuationSeparator/>
      </w:r>
    </w:p>
  </w:footnote>
  <w:footnote w:id="1">
    <w:p w14:paraId="54F79654" w14:textId="77777777" w:rsidR="00EA54A5" w:rsidRPr="005837F1" w:rsidRDefault="00EA54A5" w:rsidP="005837F1">
      <w:pPr>
        <w:pStyle w:val="af9"/>
        <w:bidi/>
        <w:spacing w:before="0" w:after="0"/>
        <w:rPr>
          <w:rtl/>
        </w:rPr>
      </w:pPr>
      <w:r>
        <w:rPr>
          <w:rStyle w:val="afb"/>
        </w:rPr>
        <w:footnoteRef/>
      </w:r>
      <w:r>
        <w:t xml:space="preserve"> </w:t>
      </w:r>
      <w:r w:rsidRPr="005837F1">
        <w:rPr>
          <w:rFonts w:ascii="David" w:hAnsi="David" w:cs="David"/>
          <w:rtl/>
        </w:rPr>
        <w:t>עדי-יפה, א. )2022 .)מסמך תשתית למדיניות בנושא רפורמות ושינויים במערכות חינוך בגילי לידה עד שש. משרד החינוך, לשכת המדענית הראשית</w:t>
      </w:r>
      <w:r w:rsidRPr="005837F1">
        <w:rPr>
          <w:rFonts w:ascii="David" w:hAnsi="David" w:cs="David"/>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5DAE5" w14:textId="77777777" w:rsidR="00EA54A5" w:rsidRDefault="00EA54A5" w:rsidP="003411B0">
    <w:pPr>
      <w:pStyle w:val="a3"/>
      <w:jc w:val="center"/>
      <w:rPr>
        <w:b/>
        <w:bCs/>
        <w:rtl/>
      </w:rPr>
    </w:pPr>
    <w:r>
      <w:rPr>
        <w:b/>
        <w:bCs/>
        <w:rtl/>
      </w:rPr>
      <w:t>מדינת ישראל</w:t>
    </w:r>
  </w:p>
  <w:p w14:paraId="0C6B6FEA" w14:textId="77777777" w:rsidR="00EA54A5" w:rsidRDefault="00EA54A5" w:rsidP="003411B0">
    <w:pPr>
      <w:pStyle w:val="a3"/>
      <w:jc w:val="center"/>
      <w:rPr>
        <w:rtl/>
      </w:rPr>
    </w:pPr>
    <w:r>
      <w:rPr>
        <w:rtl/>
      </w:rPr>
      <w:t>משרד החינוך</w:t>
    </w:r>
  </w:p>
  <w:p w14:paraId="10B12CFE" w14:textId="77777777" w:rsidR="00EA54A5" w:rsidRDefault="00EA54A5" w:rsidP="003411B0">
    <w:pPr>
      <w:pStyle w:val="a3"/>
      <w:jc w:val="center"/>
      <w:rPr>
        <w:rtl/>
      </w:rPr>
    </w:pPr>
    <w:r>
      <w:rPr>
        <w:rFonts w:hint="cs"/>
        <w:rtl/>
      </w:rPr>
      <w:t>אגף בכיר, תפעול רכש ולוגיסטיקה</w:t>
    </w:r>
  </w:p>
  <w:p w14:paraId="7817BC99" w14:textId="77777777" w:rsidR="00EA54A5" w:rsidRDefault="00EA54A5" w:rsidP="003411B0">
    <w:pPr>
      <w:pStyle w:val="a3"/>
      <w:jc w:val="center"/>
      <w:rPr>
        <w:rtl/>
      </w:rPr>
    </w:pPr>
    <w:r>
      <w:rPr>
        <w:rFonts w:hint="cs"/>
        <w:rtl/>
      </w:rPr>
      <w:t>אגף רכש, מכרזים והתקשרויות</w:t>
    </w:r>
  </w:p>
  <w:p w14:paraId="41AB3FDB" w14:textId="77777777" w:rsidR="00EA54A5" w:rsidRDefault="00EA54A5">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4142E7D"/>
    <w:multiLevelType w:val="hybridMultilevel"/>
    <w:tmpl w:val="66206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37A63"/>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7"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D283A13"/>
    <w:multiLevelType w:val="hybridMultilevel"/>
    <w:tmpl w:val="367C9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4"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5" w15:restartNumberingAfterBreak="0">
    <w:nsid w:val="25B65E59"/>
    <w:multiLevelType w:val="multilevel"/>
    <w:tmpl w:val="591E4484"/>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8"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0"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2"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3"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33895346"/>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6"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8"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32"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4"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7"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4"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9"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50"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5"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7"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8"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9"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0"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6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62"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3"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4"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5"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6"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8"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9" w15:restartNumberingAfterBreak="0">
    <w:nsid w:val="7DA45307"/>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1"/>
  </w:num>
  <w:num w:numId="3">
    <w:abstractNumId w:val="22"/>
  </w:num>
  <w:num w:numId="4">
    <w:abstractNumId w:val="60"/>
  </w:num>
  <w:num w:numId="5">
    <w:abstractNumId w:val="49"/>
  </w:num>
  <w:num w:numId="6">
    <w:abstractNumId w:val="36"/>
  </w:num>
  <w:num w:numId="7">
    <w:abstractNumId w:val="27"/>
  </w:num>
  <w:num w:numId="8">
    <w:abstractNumId w:val="58"/>
  </w:num>
  <w:num w:numId="9">
    <w:abstractNumId w:val="6"/>
  </w:num>
  <w:num w:numId="10">
    <w:abstractNumId w:val="26"/>
  </w:num>
  <w:num w:numId="11">
    <w:abstractNumId w:val="61"/>
  </w:num>
  <w:num w:numId="12">
    <w:abstractNumId w:val="3"/>
  </w:num>
  <w:num w:numId="13">
    <w:abstractNumId w:val="48"/>
  </w:num>
  <w:num w:numId="14">
    <w:abstractNumId w:val="29"/>
  </w:num>
  <w:num w:numId="15">
    <w:abstractNumId w:val="14"/>
  </w:num>
  <w:num w:numId="16">
    <w:abstractNumId w:val="19"/>
  </w:num>
  <w:num w:numId="17">
    <w:abstractNumId w:val="68"/>
  </w:num>
  <w:num w:numId="18">
    <w:abstractNumId w:val="7"/>
  </w:num>
  <w:num w:numId="19">
    <w:abstractNumId w:val="8"/>
  </w:num>
  <w:num w:numId="20">
    <w:abstractNumId w:val="63"/>
  </w:num>
  <w:num w:numId="21">
    <w:abstractNumId w:val="57"/>
  </w:num>
  <w:num w:numId="22">
    <w:abstractNumId w:val="25"/>
  </w:num>
  <w:num w:numId="23">
    <w:abstractNumId w:val="31"/>
  </w:num>
  <w:num w:numId="24">
    <w:abstractNumId w:val="17"/>
  </w:num>
  <w:num w:numId="25">
    <w:abstractNumId w:val="20"/>
  </w:num>
  <w:num w:numId="26">
    <w:abstractNumId w:val="33"/>
  </w:num>
  <w:num w:numId="27">
    <w:abstractNumId w:val="13"/>
  </w:num>
  <w:num w:numId="28">
    <w:abstractNumId w:val="67"/>
  </w:num>
  <w:num w:numId="29">
    <w:abstractNumId w:val="47"/>
  </w:num>
  <w:num w:numId="30">
    <w:abstractNumId w:val="59"/>
  </w:num>
  <w:num w:numId="31">
    <w:abstractNumId w:val="34"/>
  </w:num>
  <w:num w:numId="32">
    <w:abstractNumId w:val="64"/>
  </w:num>
  <w:num w:numId="33">
    <w:abstractNumId w:val="0"/>
  </w:num>
  <w:num w:numId="34">
    <w:abstractNumId w:val="46"/>
  </w:num>
  <w:num w:numId="35">
    <w:abstractNumId w:val="35"/>
  </w:num>
  <w:num w:numId="36">
    <w:abstractNumId w:val="1"/>
  </w:num>
  <w:num w:numId="37">
    <w:abstractNumId w:val="52"/>
  </w:num>
  <w:num w:numId="38">
    <w:abstractNumId w:val="44"/>
  </w:num>
  <w:num w:numId="39">
    <w:abstractNumId w:val="18"/>
  </w:num>
  <w:num w:numId="40">
    <w:abstractNumId w:val="62"/>
  </w:num>
  <w:num w:numId="41">
    <w:abstractNumId w:val="32"/>
  </w:num>
  <w:num w:numId="42">
    <w:abstractNumId w:val="5"/>
  </w:num>
  <w:num w:numId="43">
    <w:abstractNumId w:val="11"/>
  </w:num>
  <w:num w:numId="44">
    <w:abstractNumId w:val="9"/>
  </w:num>
  <w:num w:numId="45">
    <w:abstractNumId w:val="55"/>
  </w:num>
  <w:num w:numId="46">
    <w:abstractNumId w:val="16"/>
  </w:num>
  <w:num w:numId="47">
    <w:abstractNumId w:val="50"/>
  </w:num>
  <w:num w:numId="48">
    <w:abstractNumId w:val="12"/>
  </w:num>
  <w:num w:numId="49">
    <w:abstractNumId w:val="40"/>
  </w:num>
  <w:num w:numId="50">
    <w:abstractNumId w:val="53"/>
  </w:num>
  <w:num w:numId="51">
    <w:abstractNumId w:val="43"/>
  </w:num>
  <w:num w:numId="52">
    <w:abstractNumId w:val="28"/>
  </w:num>
  <w:num w:numId="53">
    <w:abstractNumId w:val="65"/>
  </w:num>
  <w:num w:numId="54">
    <w:abstractNumId w:val="56"/>
  </w:num>
  <w:num w:numId="55">
    <w:abstractNumId w:val="37"/>
  </w:num>
  <w:num w:numId="56">
    <w:abstractNumId w:val="38"/>
  </w:num>
  <w:num w:numId="57">
    <w:abstractNumId w:val="45"/>
  </w:num>
  <w:num w:numId="58">
    <w:abstractNumId w:val="70"/>
  </w:num>
  <w:num w:numId="59">
    <w:abstractNumId w:val="4"/>
  </w:num>
  <w:num w:numId="60">
    <w:abstractNumId w:val="41"/>
  </w:num>
  <w:num w:numId="61">
    <w:abstractNumId w:val="30"/>
  </w:num>
  <w:num w:numId="62">
    <w:abstractNumId w:val="42"/>
  </w:num>
  <w:num w:numId="63">
    <w:abstractNumId w:val="39"/>
  </w:num>
  <w:num w:numId="64">
    <w:abstractNumId w:val="66"/>
  </w:num>
  <w:num w:numId="65">
    <w:abstractNumId w:val="54"/>
  </w:num>
  <w:num w:numId="66">
    <w:abstractNumId w:val="23"/>
  </w:num>
  <w:num w:numId="67">
    <w:abstractNumId w:val="51"/>
  </w:num>
  <w:num w:numId="68">
    <w:abstractNumId w:val="10"/>
  </w:num>
  <w:num w:numId="6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6100"/>
    <w:rsid w:val="00013A2E"/>
    <w:rsid w:val="00021B1C"/>
    <w:rsid w:val="00023C58"/>
    <w:rsid w:val="00023DB9"/>
    <w:rsid w:val="00032F94"/>
    <w:rsid w:val="00034937"/>
    <w:rsid w:val="000377E0"/>
    <w:rsid w:val="00037DC9"/>
    <w:rsid w:val="00041B41"/>
    <w:rsid w:val="00041EBC"/>
    <w:rsid w:val="00042CD0"/>
    <w:rsid w:val="00044181"/>
    <w:rsid w:val="00044792"/>
    <w:rsid w:val="00055088"/>
    <w:rsid w:val="000559EB"/>
    <w:rsid w:val="00073BB7"/>
    <w:rsid w:val="000814A7"/>
    <w:rsid w:val="00084B45"/>
    <w:rsid w:val="000869A4"/>
    <w:rsid w:val="00086AC0"/>
    <w:rsid w:val="000907D1"/>
    <w:rsid w:val="000908A3"/>
    <w:rsid w:val="000919B2"/>
    <w:rsid w:val="000957D6"/>
    <w:rsid w:val="00095E06"/>
    <w:rsid w:val="000C7EB6"/>
    <w:rsid w:val="000E552A"/>
    <w:rsid w:val="000E62A5"/>
    <w:rsid w:val="000E6A32"/>
    <w:rsid w:val="000E7229"/>
    <w:rsid w:val="000F3765"/>
    <w:rsid w:val="000F69CF"/>
    <w:rsid w:val="00103D6D"/>
    <w:rsid w:val="001106CC"/>
    <w:rsid w:val="00112EFA"/>
    <w:rsid w:val="00114030"/>
    <w:rsid w:val="001155A3"/>
    <w:rsid w:val="00117D06"/>
    <w:rsid w:val="00120017"/>
    <w:rsid w:val="00130EEC"/>
    <w:rsid w:val="00136E9F"/>
    <w:rsid w:val="00145F34"/>
    <w:rsid w:val="0014797B"/>
    <w:rsid w:val="001536C0"/>
    <w:rsid w:val="001561EB"/>
    <w:rsid w:val="001631D9"/>
    <w:rsid w:val="00166AE0"/>
    <w:rsid w:val="00166C0D"/>
    <w:rsid w:val="00166E13"/>
    <w:rsid w:val="00174565"/>
    <w:rsid w:val="00175809"/>
    <w:rsid w:val="0017610C"/>
    <w:rsid w:val="00177C44"/>
    <w:rsid w:val="001841FC"/>
    <w:rsid w:val="00186233"/>
    <w:rsid w:val="00194A61"/>
    <w:rsid w:val="00195063"/>
    <w:rsid w:val="00195192"/>
    <w:rsid w:val="001A0C89"/>
    <w:rsid w:val="001A10D4"/>
    <w:rsid w:val="001A20AA"/>
    <w:rsid w:val="001A2716"/>
    <w:rsid w:val="001A5499"/>
    <w:rsid w:val="001A5969"/>
    <w:rsid w:val="001B3223"/>
    <w:rsid w:val="001C5C18"/>
    <w:rsid w:val="001D0FF5"/>
    <w:rsid w:val="001D2441"/>
    <w:rsid w:val="001D3F3B"/>
    <w:rsid w:val="001E12AF"/>
    <w:rsid w:val="001E4D9C"/>
    <w:rsid w:val="001E6AB6"/>
    <w:rsid w:val="001F0E7F"/>
    <w:rsid w:val="00200C40"/>
    <w:rsid w:val="0020130A"/>
    <w:rsid w:val="00203586"/>
    <w:rsid w:val="0020404C"/>
    <w:rsid w:val="00210721"/>
    <w:rsid w:val="002166A4"/>
    <w:rsid w:val="00222F8A"/>
    <w:rsid w:val="00232F84"/>
    <w:rsid w:val="00234872"/>
    <w:rsid w:val="00236B1D"/>
    <w:rsid w:val="00242E8F"/>
    <w:rsid w:val="00243937"/>
    <w:rsid w:val="0027132A"/>
    <w:rsid w:val="002731EF"/>
    <w:rsid w:val="0028293E"/>
    <w:rsid w:val="00282A71"/>
    <w:rsid w:val="00282D81"/>
    <w:rsid w:val="002851CC"/>
    <w:rsid w:val="00286069"/>
    <w:rsid w:val="00291BCB"/>
    <w:rsid w:val="00292F44"/>
    <w:rsid w:val="0029336C"/>
    <w:rsid w:val="002954A3"/>
    <w:rsid w:val="00295E21"/>
    <w:rsid w:val="002A0902"/>
    <w:rsid w:val="002A09CF"/>
    <w:rsid w:val="002A1B9E"/>
    <w:rsid w:val="002B08FE"/>
    <w:rsid w:val="002B18B6"/>
    <w:rsid w:val="002B3153"/>
    <w:rsid w:val="002B7BEE"/>
    <w:rsid w:val="002C168E"/>
    <w:rsid w:val="002C4E25"/>
    <w:rsid w:val="002D0B32"/>
    <w:rsid w:val="002E58AF"/>
    <w:rsid w:val="002E6B03"/>
    <w:rsid w:val="002F073E"/>
    <w:rsid w:val="00306A2A"/>
    <w:rsid w:val="00310065"/>
    <w:rsid w:val="00310A0E"/>
    <w:rsid w:val="00313B9D"/>
    <w:rsid w:val="00315DDE"/>
    <w:rsid w:val="003176C2"/>
    <w:rsid w:val="00325449"/>
    <w:rsid w:val="00330BEB"/>
    <w:rsid w:val="003313C1"/>
    <w:rsid w:val="003326F8"/>
    <w:rsid w:val="00337DE3"/>
    <w:rsid w:val="0034072B"/>
    <w:rsid w:val="003411B0"/>
    <w:rsid w:val="00344353"/>
    <w:rsid w:val="003469FE"/>
    <w:rsid w:val="00350299"/>
    <w:rsid w:val="00353F76"/>
    <w:rsid w:val="00354700"/>
    <w:rsid w:val="00355B42"/>
    <w:rsid w:val="003563D4"/>
    <w:rsid w:val="00360DCF"/>
    <w:rsid w:val="00361941"/>
    <w:rsid w:val="0036612D"/>
    <w:rsid w:val="00367CD5"/>
    <w:rsid w:val="00370613"/>
    <w:rsid w:val="00377116"/>
    <w:rsid w:val="003771CD"/>
    <w:rsid w:val="00381150"/>
    <w:rsid w:val="00383A74"/>
    <w:rsid w:val="003847F9"/>
    <w:rsid w:val="003A0F30"/>
    <w:rsid w:val="003A3710"/>
    <w:rsid w:val="003A4D0E"/>
    <w:rsid w:val="003B0593"/>
    <w:rsid w:val="003B0851"/>
    <w:rsid w:val="003B0C54"/>
    <w:rsid w:val="003B7006"/>
    <w:rsid w:val="003C068A"/>
    <w:rsid w:val="003C3451"/>
    <w:rsid w:val="003C35A0"/>
    <w:rsid w:val="003C517F"/>
    <w:rsid w:val="003C64B4"/>
    <w:rsid w:val="003D0814"/>
    <w:rsid w:val="003D1845"/>
    <w:rsid w:val="003D1D8E"/>
    <w:rsid w:val="003D65E6"/>
    <w:rsid w:val="003E093F"/>
    <w:rsid w:val="003E464F"/>
    <w:rsid w:val="003E4C80"/>
    <w:rsid w:val="003E7498"/>
    <w:rsid w:val="003F7730"/>
    <w:rsid w:val="0040058C"/>
    <w:rsid w:val="0040290D"/>
    <w:rsid w:val="00403848"/>
    <w:rsid w:val="00403BF9"/>
    <w:rsid w:val="00403C1B"/>
    <w:rsid w:val="00405392"/>
    <w:rsid w:val="00406D5A"/>
    <w:rsid w:val="00407F94"/>
    <w:rsid w:val="004104C6"/>
    <w:rsid w:val="00423BBD"/>
    <w:rsid w:val="0043328B"/>
    <w:rsid w:val="00454EEA"/>
    <w:rsid w:val="00455629"/>
    <w:rsid w:val="00455AC7"/>
    <w:rsid w:val="00460424"/>
    <w:rsid w:val="00461218"/>
    <w:rsid w:val="004704E8"/>
    <w:rsid w:val="00472B5E"/>
    <w:rsid w:val="00473E84"/>
    <w:rsid w:val="004749FC"/>
    <w:rsid w:val="004779E9"/>
    <w:rsid w:val="00482EDD"/>
    <w:rsid w:val="004943E3"/>
    <w:rsid w:val="00494961"/>
    <w:rsid w:val="00496588"/>
    <w:rsid w:val="00496A4A"/>
    <w:rsid w:val="0049790F"/>
    <w:rsid w:val="004A5DAD"/>
    <w:rsid w:val="004A7DAA"/>
    <w:rsid w:val="004B21E1"/>
    <w:rsid w:val="004B302B"/>
    <w:rsid w:val="004B4375"/>
    <w:rsid w:val="004B4DC8"/>
    <w:rsid w:val="004C29A8"/>
    <w:rsid w:val="004C356B"/>
    <w:rsid w:val="004C4217"/>
    <w:rsid w:val="004C57B4"/>
    <w:rsid w:val="004C6E56"/>
    <w:rsid w:val="004D0E47"/>
    <w:rsid w:val="004D1D10"/>
    <w:rsid w:val="004D1F38"/>
    <w:rsid w:val="004D4DDA"/>
    <w:rsid w:val="004D5E40"/>
    <w:rsid w:val="004D764C"/>
    <w:rsid w:val="004E1BDB"/>
    <w:rsid w:val="004E5155"/>
    <w:rsid w:val="004E5DB7"/>
    <w:rsid w:val="004E607B"/>
    <w:rsid w:val="004E761C"/>
    <w:rsid w:val="004F337A"/>
    <w:rsid w:val="004F3A3C"/>
    <w:rsid w:val="004F7B59"/>
    <w:rsid w:val="00503897"/>
    <w:rsid w:val="00503BEE"/>
    <w:rsid w:val="00506BE8"/>
    <w:rsid w:val="00511C5C"/>
    <w:rsid w:val="00513E96"/>
    <w:rsid w:val="005156E1"/>
    <w:rsid w:val="00516315"/>
    <w:rsid w:val="00516517"/>
    <w:rsid w:val="00523F94"/>
    <w:rsid w:val="00526117"/>
    <w:rsid w:val="00526C8C"/>
    <w:rsid w:val="005301AA"/>
    <w:rsid w:val="00530FB7"/>
    <w:rsid w:val="00541869"/>
    <w:rsid w:val="00547DF4"/>
    <w:rsid w:val="00550175"/>
    <w:rsid w:val="00550EDC"/>
    <w:rsid w:val="00554885"/>
    <w:rsid w:val="00556EC1"/>
    <w:rsid w:val="005643D0"/>
    <w:rsid w:val="005730E8"/>
    <w:rsid w:val="00574C00"/>
    <w:rsid w:val="00575782"/>
    <w:rsid w:val="00576A35"/>
    <w:rsid w:val="005815D4"/>
    <w:rsid w:val="005820A8"/>
    <w:rsid w:val="005837F1"/>
    <w:rsid w:val="0058482C"/>
    <w:rsid w:val="00587934"/>
    <w:rsid w:val="00593627"/>
    <w:rsid w:val="0059400F"/>
    <w:rsid w:val="005978C0"/>
    <w:rsid w:val="005A0179"/>
    <w:rsid w:val="005A194D"/>
    <w:rsid w:val="005A26FE"/>
    <w:rsid w:val="005A6D20"/>
    <w:rsid w:val="005A6EAB"/>
    <w:rsid w:val="005B10D4"/>
    <w:rsid w:val="005B21F5"/>
    <w:rsid w:val="005B40E1"/>
    <w:rsid w:val="005B5BEF"/>
    <w:rsid w:val="005B69F9"/>
    <w:rsid w:val="005C3580"/>
    <w:rsid w:val="005C4E79"/>
    <w:rsid w:val="005D0A0A"/>
    <w:rsid w:val="005D56B6"/>
    <w:rsid w:val="005E03F5"/>
    <w:rsid w:val="005E2E80"/>
    <w:rsid w:val="005E2FAB"/>
    <w:rsid w:val="005E518D"/>
    <w:rsid w:val="005E7288"/>
    <w:rsid w:val="005E75F9"/>
    <w:rsid w:val="005F1EFA"/>
    <w:rsid w:val="005F6B06"/>
    <w:rsid w:val="005F6D9C"/>
    <w:rsid w:val="005F775C"/>
    <w:rsid w:val="00600EA0"/>
    <w:rsid w:val="00600FA7"/>
    <w:rsid w:val="0060572F"/>
    <w:rsid w:val="00610816"/>
    <w:rsid w:val="00611DC6"/>
    <w:rsid w:val="00612B01"/>
    <w:rsid w:val="00614D3C"/>
    <w:rsid w:val="006155FA"/>
    <w:rsid w:val="006177DC"/>
    <w:rsid w:val="00627630"/>
    <w:rsid w:val="00640434"/>
    <w:rsid w:val="0064216F"/>
    <w:rsid w:val="00643A69"/>
    <w:rsid w:val="00644EC2"/>
    <w:rsid w:val="00656E0A"/>
    <w:rsid w:val="00657E7A"/>
    <w:rsid w:val="0066698A"/>
    <w:rsid w:val="00673318"/>
    <w:rsid w:val="006735DA"/>
    <w:rsid w:val="00674E8D"/>
    <w:rsid w:val="00684270"/>
    <w:rsid w:val="00686299"/>
    <w:rsid w:val="00694B52"/>
    <w:rsid w:val="006A13B9"/>
    <w:rsid w:val="006A54F5"/>
    <w:rsid w:val="006B3EBD"/>
    <w:rsid w:val="006C0146"/>
    <w:rsid w:val="006C34D9"/>
    <w:rsid w:val="006C4529"/>
    <w:rsid w:val="006D166A"/>
    <w:rsid w:val="006D3FE9"/>
    <w:rsid w:val="006E5225"/>
    <w:rsid w:val="006F12B8"/>
    <w:rsid w:val="006F5804"/>
    <w:rsid w:val="006F7371"/>
    <w:rsid w:val="00701CF6"/>
    <w:rsid w:val="00703701"/>
    <w:rsid w:val="007040B7"/>
    <w:rsid w:val="00704899"/>
    <w:rsid w:val="007054F1"/>
    <w:rsid w:val="00717178"/>
    <w:rsid w:val="0071740C"/>
    <w:rsid w:val="00717CCE"/>
    <w:rsid w:val="00720DBB"/>
    <w:rsid w:val="00726138"/>
    <w:rsid w:val="007304C1"/>
    <w:rsid w:val="007311AF"/>
    <w:rsid w:val="007351FA"/>
    <w:rsid w:val="00736425"/>
    <w:rsid w:val="007369FA"/>
    <w:rsid w:val="0074089A"/>
    <w:rsid w:val="00742C36"/>
    <w:rsid w:val="00743D48"/>
    <w:rsid w:val="00753CD9"/>
    <w:rsid w:val="00760A61"/>
    <w:rsid w:val="00760F12"/>
    <w:rsid w:val="0076222B"/>
    <w:rsid w:val="00773801"/>
    <w:rsid w:val="007807EA"/>
    <w:rsid w:val="0078084D"/>
    <w:rsid w:val="00783CCC"/>
    <w:rsid w:val="007845D9"/>
    <w:rsid w:val="00785F2E"/>
    <w:rsid w:val="00787075"/>
    <w:rsid w:val="007876D2"/>
    <w:rsid w:val="007902C2"/>
    <w:rsid w:val="007A1D4A"/>
    <w:rsid w:val="007A20C6"/>
    <w:rsid w:val="007A59C1"/>
    <w:rsid w:val="007B0232"/>
    <w:rsid w:val="007B3502"/>
    <w:rsid w:val="007B6E0C"/>
    <w:rsid w:val="007B77CD"/>
    <w:rsid w:val="007D0004"/>
    <w:rsid w:val="007D0878"/>
    <w:rsid w:val="007D14CA"/>
    <w:rsid w:val="007D2AB2"/>
    <w:rsid w:val="007D530A"/>
    <w:rsid w:val="007F78A6"/>
    <w:rsid w:val="007F7BB0"/>
    <w:rsid w:val="00801057"/>
    <w:rsid w:val="00804C2D"/>
    <w:rsid w:val="00812ED2"/>
    <w:rsid w:val="008149CA"/>
    <w:rsid w:val="00815BC1"/>
    <w:rsid w:val="00821F1E"/>
    <w:rsid w:val="00823449"/>
    <w:rsid w:val="00825249"/>
    <w:rsid w:val="008253B3"/>
    <w:rsid w:val="00826190"/>
    <w:rsid w:val="00830F0C"/>
    <w:rsid w:val="008344FE"/>
    <w:rsid w:val="00837E49"/>
    <w:rsid w:val="00844291"/>
    <w:rsid w:val="00846E39"/>
    <w:rsid w:val="008477D2"/>
    <w:rsid w:val="008506F3"/>
    <w:rsid w:val="00857656"/>
    <w:rsid w:val="00860EC3"/>
    <w:rsid w:val="008637A9"/>
    <w:rsid w:val="00871466"/>
    <w:rsid w:val="0087482A"/>
    <w:rsid w:val="008760D0"/>
    <w:rsid w:val="008801D5"/>
    <w:rsid w:val="00881F8C"/>
    <w:rsid w:val="00882903"/>
    <w:rsid w:val="00884741"/>
    <w:rsid w:val="00886B4A"/>
    <w:rsid w:val="008A1696"/>
    <w:rsid w:val="008B6EE1"/>
    <w:rsid w:val="008B791B"/>
    <w:rsid w:val="008C02D5"/>
    <w:rsid w:val="008C22CD"/>
    <w:rsid w:val="008C361A"/>
    <w:rsid w:val="008C67C6"/>
    <w:rsid w:val="008C7285"/>
    <w:rsid w:val="008C791C"/>
    <w:rsid w:val="008D36B9"/>
    <w:rsid w:val="008F202A"/>
    <w:rsid w:val="008F2C79"/>
    <w:rsid w:val="008F397A"/>
    <w:rsid w:val="008F6EDC"/>
    <w:rsid w:val="0090700C"/>
    <w:rsid w:val="00911E3B"/>
    <w:rsid w:val="00913B0B"/>
    <w:rsid w:val="00914BE8"/>
    <w:rsid w:val="00921E9F"/>
    <w:rsid w:val="009236E0"/>
    <w:rsid w:val="00931DDF"/>
    <w:rsid w:val="0094081C"/>
    <w:rsid w:val="00953508"/>
    <w:rsid w:val="00965562"/>
    <w:rsid w:val="009670F1"/>
    <w:rsid w:val="009703C2"/>
    <w:rsid w:val="0098429D"/>
    <w:rsid w:val="009910CE"/>
    <w:rsid w:val="00992214"/>
    <w:rsid w:val="00992588"/>
    <w:rsid w:val="0099784E"/>
    <w:rsid w:val="009A5C0A"/>
    <w:rsid w:val="009B2072"/>
    <w:rsid w:val="009B71E6"/>
    <w:rsid w:val="009C16C9"/>
    <w:rsid w:val="009C2314"/>
    <w:rsid w:val="009C57D1"/>
    <w:rsid w:val="009C6048"/>
    <w:rsid w:val="009C79B2"/>
    <w:rsid w:val="009D0D1F"/>
    <w:rsid w:val="009D20D6"/>
    <w:rsid w:val="009D668D"/>
    <w:rsid w:val="009D7118"/>
    <w:rsid w:val="009E0827"/>
    <w:rsid w:val="009E0EDF"/>
    <w:rsid w:val="009E4CA0"/>
    <w:rsid w:val="009F09EB"/>
    <w:rsid w:val="009F360E"/>
    <w:rsid w:val="009F5DE9"/>
    <w:rsid w:val="009F65C7"/>
    <w:rsid w:val="009F7FB1"/>
    <w:rsid w:val="00A01AE1"/>
    <w:rsid w:val="00A02A56"/>
    <w:rsid w:val="00A056DD"/>
    <w:rsid w:val="00A060C9"/>
    <w:rsid w:val="00A10E96"/>
    <w:rsid w:val="00A17546"/>
    <w:rsid w:val="00A229B7"/>
    <w:rsid w:val="00A256E1"/>
    <w:rsid w:val="00A35A84"/>
    <w:rsid w:val="00A40794"/>
    <w:rsid w:val="00A516EF"/>
    <w:rsid w:val="00A57EEA"/>
    <w:rsid w:val="00A63C04"/>
    <w:rsid w:val="00A642E6"/>
    <w:rsid w:val="00A67BC6"/>
    <w:rsid w:val="00A71241"/>
    <w:rsid w:val="00A8288D"/>
    <w:rsid w:val="00A8635A"/>
    <w:rsid w:val="00A87383"/>
    <w:rsid w:val="00A94EE5"/>
    <w:rsid w:val="00A96BA4"/>
    <w:rsid w:val="00AA340C"/>
    <w:rsid w:val="00AA4ABC"/>
    <w:rsid w:val="00AA4F97"/>
    <w:rsid w:val="00AA5ECB"/>
    <w:rsid w:val="00AA7288"/>
    <w:rsid w:val="00AB4CA1"/>
    <w:rsid w:val="00AB6740"/>
    <w:rsid w:val="00AD08CA"/>
    <w:rsid w:val="00AE397E"/>
    <w:rsid w:val="00AE52E4"/>
    <w:rsid w:val="00AF054D"/>
    <w:rsid w:val="00AF1B99"/>
    <w:rsid w:val="00AF259E"/>
    <w:rsid w:val="00AF75BD"/>
    <w:rsid w:val="00B0024D"/>
    <w:rsid w:val="00B006CE"/>
    <w:rsid w:val="00B02153"/>
    <w:rsid w:val="00B0342E"/>
    <w:rsid w:val="00B05082"/>
    <w:rsid w:val="00B051AF"/>
    <w:rsid w:val="00B10E98"/>
    <w:rsid w:val="00B1327F"/>
    <w:rsid w:val="00B13E64"/>
    <w:rsid w:val="00B150C3"/>
    <w:rsid w:val="00B229A4"/>
    <w:rsid w:val="00B237EA"/>
    <w:rsid w:val="00B23AEB"/>
    <w:rsid w:val="00B24A0E"/>
    <w:rsid w:val="00B30498"/>
    <w:rsid w:val="00B30F4C"/>
    <w:rsid w:val="00B364FF"/>
    <w:rsid w:val="00B36CDA"/>
    <w:rsid w:val="00B37A48"/>
    <w:rsid w:val="00B40657"/>
    <w:rsid w:val="00B420AF"/>
    <w:rsid w:val="00B45E84"/>
    <w:rsid w:val="00B46B6E"/>
    <w:rsid w:val="00B4720D"/>
    <w:rsid w:val="00B61806"/>
    <w:rsid w:val="00B648CF"/>
    <w:rsid w:val="00B70C5C"/>
    <w:rsid w:val="00B765D9"/>
    <w:rsid w:val="00B81F24"/>
    <w:rsid w:val="00B8601F"/>
    <w:rsid w:val="00B86AA8"/>
    <w:rsid w:val="00B9306A"/>
    <w:rsid w:val="00B9446D"/>
    <w:rsid w:val="00B94E9F"/>
    <w:rsid w:val="00BA1FFE"/>
    <w:rsid w:val="00BA4977"/>
    <w:rsid w:val="00BB48CC"/>
    <w:rsid w:val="00BC2A2F"/>
    <w:rsid w:val="00BC39C8"/>
    <w:rsid w:val="00BC557E"/>
    <w:rsid w:val="00BC72C5"/>
    <w:rsid w:val="00BD18F9"/>
    <w:rsid w:val="00BD3918"/>
    <w:rsid w:val="00BD4F38"/>
    <w:rsid w:val="00BD561D"/>
    <w:rsid w:val="00BD78BE"/>
    <w:rsid w:val="00BE303B"/>
    <w:rsid w:val="00BE7550"/>
    <w:rsid w:val="00BF0603"/>
    <w:rsid w:val="00C06EC7"/>
    <w:rsid w:val="00C10B40"/>
    <w:rsid w:val="00C15CE9"/>
    <w:rsid w:val="00C15F0B"/>
    <w:rsid w:val="00C179BB"/>
    <w:rsid w:val="00C21D5C"/>
    <w:rsid w:val="00C2256A"/>
    <w:rsid w:val="00C24F6F"/>
    <w:rsid w:val="00C3140A"/>
    <w:rsid w:val="00C316C2"/>
    <w:rsid w:val="00C32659"/>
    <w:rsid w:val="00C36309"/>
    <w:rsid w:val="00C37B76"/>
    <w:rsid w:val="00C37C3B"/>
    <w:rsid w:val="00C4009B"/>
    <w:rsid w:val="00C404A6"/>
    <w:rsid w:val="00C413F1"/>
    <w:rsid w:val="00C41524"/>
    <w:rsid w:val="00C427C0"/>
    <w:rsid w:val="00C43DB5"/>
    <w:rsid w:val="00C45747"/>
    <w:rsid w:val="00C51A9D"/>
    <w:rsid w:val="00C52E71"/>
    <w:rsid w:val="00C71398"/>
    <w:rsid w:val="00C718CB"/>
    <w:rsid w:val="00C71BB3"/>
    <w:rsid w:val="00C72510"/>
    <w:rsid w:val="00C77E1B"/>
    <w:rsid w:val="00C8727C"/>
    <w:rsid w:val="00C949DC"/>
    <w:rsid w:val="00CA0693"/>
    <w:rsid w:val="00CA28BA"/>
    <w:rsid w:val="00CA2EB1"/>
    <w:rsid w:val="00CA615F"/>
    <w:rsid w:val="00CB0247"/>
    <w:rsid w:val="00CB2F66"/>
    <w:rsid w:val="00CC35A9"/>
    <w:rsid w:val="00CD089D"/>
    <w:rsid w:val="00CD0DAD"/>
    <w:rsid w:val="00CD761B"/>
    <w:rsid w:val="00CD7F72"/>
    <w:rsid w:val="00CF7CBD"/>
    <w:rsid w:val="00D07A01"/>
    <w:rsid w:val="00D1170E"/>
    <w:rsid w:val="00D13E87"/>
    <w:rsid w:val="00D14AB4"/>
    <w:rsid w:val="00D17020"/>
    <w:rsid w:val="00D2374D"/>
    <w:rsid w:val="00D330E0"/>
    <w:rsid w:val="00D34C10"/>
    <w:rsid w:val="00D42303"/>
    <w:rsid w:val="00D45058"/>
    <w:rsid w:val="00D45E86"/>
    <w:rsid w:val="00D46B7A"/>
    <w:rsid w:val="00D477D4"/>
    <w:rsid w:val="00D5185E"/>
    <w:rsid w:val="00D54354"/>
    <w:rsid w:val="00D6449D"/>
    <w:rsid w:val="00D661E7"/>
    <w:rsid w:val="00D67070"/>
    <w:rsid w:val="00D74120"/>
    <w:rsid w:val="00D77CA6"/>
    <w:rsid w:val="00D8011F"/>
    <w:rsid w:val="00D8353C"/>
    <w:rsid w:val="00D839E1"/>
    <w:rsid w:val="00D9149D"/>
    <w:rsid w:val="00D94CF4"/>
    <w:rsid w:val="00D9686C"/>
    <w:rsid w:val="00DA2E79"/>
    <w:rsid w:val="00DA30BE"/>
    <w:rsid w:val="00DA49F5"/>
    <w:rsid w:val="00DA55C5"/>
    <w:rsid w:val="00DA5C0B"/>
    <w:rsid w:val="00DB1BAA"/>
    <w:rsid w:val="00DB4522"/>
    <w:rsid w:val="00DC2F1B"/>
    <w:rsid w:val="00DC3743"/>
    <w:rsid w:val="00DC429D"/>
    <w:rsid w:val="00DD5265"/>
    <w:rsid w:val="00DD79F8"/>
    <w:rsid w:val="00DF41C6"/>
    <w:rsid w:val="00DF481A"/>
    <w:rsid w:val="00DF55F5"/>
    <w:rsid w:val="00DF6F61"/>
    <w:rsid w:val="00DF7C89"/>
    <w:rsid w:val="00E00F48"/>
    <w:rsid w:val="00E0246A"/>
    <w:rsid w:val="00E06780"/>
    <w:rsid w:val="00E102C3"/>
    <w:rsid w:val="00E10771"/>
    <w:rsid w:val="00E131A9"/>
    <w:rsid w:val="00E139D8"/>
    <w:rsid w:val="00E14527"/>
    <w:rsid w:val="00E14707"/>
    <w:rsid w:val="00E15AF2"/>
    <w:rsid w:val="00E2231B"/>
    <w:rsid w:val="00E245C1"/>
    <w:rsid w:val="00E24918"/>
    <w:rsid w:val="00E255BF"/>
    <w:rsid w:val="00E37DA9"/>
    <w:rsid w:val="00E403BA"/>
    <w:rsid w:val="00E411C5"/>
    <w:rsid w:val="00E44CFC"/>
    <w:rsid w:val="00E455BB"/>
    <w:rsid w:val="00E52255"/>
    <w:rsid w:val="00E52986"/>
    <w:rsid w:val="00E56F12"/>
    <w:rsid w:val="00E62A7A"/>
    <w:rsid w:val="00E66FDD"/>
    <w:rsid w:val="00E6721E"/>
    <w:rsid w:val="00E70B71"/>
    <w:rsid w:val="00E71020"/>
    <w:rsid w:val="00E72AB5"/>
    <w:rsid w:val="00E72DBB"/>
    <w:rsid w:val="00E77132"/>
    <w:rsid w:val="00E87FEE"/>
    <w:rsid w:val="00E92223"/>
    <w:rsid w:val="00EA2D3C"/>
    <w:rsid w:val="00EA40FF"/>
    <w:rsid w:val="00EA54A5"/>
    <w:rsid w:val="00EB779D"/>
    <w:rsid w:val="00EC04BF"/>
    <w:rsid w:val="00EC2514"/>
    <w:rsid w:val="00EC3450"/>
    <w:rsid w:val="00ED76B3"/>
    <w:rsid w:val="00EE2E35"/>
    <w:rsid w:val="00EF0EC3"/>
    <w:rsid w:val="00EF2740"/>
    <w:rsid w:val="00EF2CE5"/>
    <w:rsid w:val="00EF3B1E"/>
    <w:rsid w:val="00EF3E9F"/>
    <w:rsid w:val="00EF4967"/>
    <w:rsid w:val="00F07EB8"/>
    <w:rsid w:val="00F13FD3"/>
    <w:rsid w:val="00F201EC"/>
    <w:rsid w:val="00F21C6D"/>
    <w:rsid w:val="00F22A2C"/>
    <w:rsid w:val="00F32335"/>
    <w:rsid w:val="00F32494"/>
    <w:rsid w:val="00F32CE6"/>
    <w:rsid w:val="00F4412A"/>
    <w:rsid w:val="00F45E2F"/>
    <w:rsid w:val="00F528C4"/>
    <w:rsid w:val="00F55A06"/>
    <w:rsid w:val="00F56A13"/>
    <w:rsid w:val="00F620F9"/>
    <w:rsid w:val="00F65E74"/>
    <w:rsid w:val="00F6661C"/>
    <w:rsid w:val="00F66F3E"/>
    <w:rsid w:val="00F70F10"/>
    <w:rsid w:val="00F755F6"/>
    <w:rsid w:val="00F77D7A"/>
    <w:rsid w:val="00F81907"/>
    <w:rsid w:val="00F81A6B"/>
    <w:rsid w:val="00F8779C"/>
    <w:rsid w:val="00F948FF"/>
    <w:rsid w:val="00F97B61"/>
    <w:rsid w:val="00FA41E2"/>
    <w:rsid w:val="00FA6917"/>
    <w:rsid w:val="00FC5763"/>
    <w:rsid w:val="00FC6741"/>
    <w:rsid w:val="00FC6F9B"/>
    <w:rsid w:val="00FD0DBD"/>
    <w:rsid w:val="00FD489D"/>
    <w:rsid w:val="00FD7798"/>
    <w:rsid w:val="00FE302C"/>
    <w:rsid w:val="00FE3125"/>
    <w:rsid w:val="00FE55C4"/>
    <w:rsid w:val="00FE61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41883F"/>
  <w15:docId w15:val="{C5A667E8-ECD4-4734-9D88-5AE9E6E3C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5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3411B0"/>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3411B0"/>
    <w:rPr>
      <w:rFonts w:ascii="David" w:eastAsiaTheme="minorHAnsi" w:hAnsi="David" w:cs="David"/>
      <w:sz w:val="24"/>
      <w:szCs w:val="24"/>
    </w:rPr>
  </w:style>
  <w:style w:type="paragraph" w:customStyle="1" w:styleId="33">
    <w:name w:val="סעיף 3"/>
    <w:basedOn w:val="25"/>
    <w:link w:val="3Char"/>
    <w:qFormat/>
    <w:rsid w:val="003411B0"/>
    <w:pPr>
      <w:ind w:left="1275" w:hanging="567"/>
    </w:pPr>
  </w:style>
  <w:style w:type="character" w:customStyle="1" w:styleId="3Char">
    <w:name w:val="סעיף 3 Char"/>
    <w:basedOn w:val="26"/>
    <w:link w:val="33"/>
    <w:rsid w:val="003411B0"/>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642467467">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VO.IL" TargetMode="External"/><Relationship Id="rId13" Type="http://schemas.openxmlformats.org/officeDocument/2006/relationships/hyperlink" Target="http://WWW.EDUCATION.GOV.IL/SCIENTIS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tes.education.gov.il/cloud/home/meyda_le_sapakim/Pages/tkanim_veanhiot_tehnologiot_klaliot_avur_sapakim_vegufim_mefathim.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ChiefScientist/regulation/instructions/Pages/instructions.aspx"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meyda.education.gov.il/files/LishcatMadaan/AutonomyPolicy.pdf"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0F9E0-B663-47AF-86D7-CDC3B361A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1</TotalTime>
  <Pages>37</Pages>
  <Words>11517</Words>
  <Characters>55374</Characters>
  <Application>Microsoft Office Word</Application>
  <DocSecurity>0</DocSecurity>
  <Lines>461</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66758</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subject/>
  <dc:creator>HNU1571</dc:creator>
  <cp:keywords/>
  <dc:description/>
  <cp:lastModifiedBy>דנה מידן</cp:lastModifiedBy>
  <cp:revision>3</cp:revision>
  <cp:lastPrinted>2017-06-26T08:57:00Z</cp:lastPrinted>
  <dcterms:created xsi:type="dcterms:W3CDTF">2023-12-10T12:03:00Z</dcterms:created>
  <dcterms:modified xsi:type="dcterms:W3CDTF">2023-12-10T13:11:00Z</dcterms:modified>
</cp:coreProperties>
</file>